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115"/>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641"/>
        <w:gridCol w:w="2131"/>
        <w:gridCol w:w="1353"/>
        <w:gridCol w:w="896"/>
        <w:gridCol w:w="3848"/>
      </w:tblGrid>
      <w:tr w:rsidR="00E73718" w14:paraId="726CBB22" w14:textId="77777777" w:rsidTr="00882F6D">
        <w:trPr>
          <w:trHeight w:val="242"/>
        </w:trPr>
        <w:tc>
          <w:tcPr>
            <w:tcW w:w="1100" w:type="dxa"/>
            <w:shd w:val="clear" w:color="auto" w:fill="C6D9F1"/>
            <w:vAlign w:val="center"/>
          </w:tcPr>
          <w:p w14:paraId="4DE16414" w14:textId="77777777" w:rsidR="00E73718" w:rsidRPr="00882F6D" w:rsidRDefault="00882F6D" w:rsidP="00882F6D">
            <w:pPr>
              <w:rPr>
                <w:b/>
                <w:sz w:val="24"/>
                <w:szCs w:val="24"/>
              </w:rPr>
            </w:pPr>
            <w:r w:rsidRPr="00882F6D">
              <w:rPr>
                <w:rFonts w:hint="eastAsia"/>
                <w:b/>
                <w:sz w:val="24"/>
                <w:szCs w:val="24"/>
              </w:rPr>
              <w:t>議事録</w:t>
            </w:r>
          </w:p>
        </w:tc>
        <w:tc>
          <w:tcPr>
            <w:tcW w:w="8869" w:type="dxa"/>
            <w:gridSpan w:val="5"/>
            <w:shd w:val="clear" w:color="auto" w:fill="auto"/>
            <w:vAlign w:val="center"/>
          </w:tcPr>
          <w:p w14:paraId="5AC92A68" w14:textId="77777777" w:rsidR="00E73718" w:rsidRDefault="00BC36CC" w:rsidP="00882F6D">
            <w:r>
              <w:rPr>
                <w:rFonts w:hint="eastAsia"/>
              </w:rPr>
              <w:t>会議名：北九州ＥＳＤ協議会・令和元年</w:t>
            </w:r>
            <w:r w:rsidR="00882F6D">
              <w:rPr>
                <w:rFonts w:hint="eastAsia"/>
              </w:rPr>
              <w:t>度第</w:t>
            </w:r>
            <w:r w:rsidR="007A38CC">
              <w:rPr>
                <w:rFonts w:hint="eastAsia"/>
              </w:rPr>
              <w:t>３</w:t>
            </w:r>
            <w:r w:rsidR="00882F6D">
              <w:rPr>
                <w:rFonts w:hint="eastAsia"/>
              </w:rPr>
              <w:t>回運営委員会</w:t>
            </w:r>
          </w:p>
        </w:tc>
      </w:tr>
      <w:tr w:rsidR="00882F6D" w14:paraId="2586AA9A" w14:textId="77777777" w:rsidTr="00882F6D">
        <w:tblPrEx>
          <w:tblCellMar>
            <w:left w:w="99" w:type="dxa"/>
            <w:right w:w="99" w:type="dxa"/>
          </w:tblCellMar>
        </w:tblPrEx>
        <w:trPr>
          <w:trHeight w:val="274"/>
        </w:trPr>
        <w:tc>
          <w:tcPr>
            <w:tcW w:w="1100" w:type="dxa"/>
            <w:shd w:val="clear" w:color="auto" w:fill="C6D9F1"/>
            <w:vAlign w:val="center"/>
          </w:tcPr>
          <w:p w14:paraId="50540202" w14:textId="77777777" w:rsidR="00E73718" w:rsidRDefault="00882F6D" w:rsidP="00882F6D">
            <w:pPr>
              <w:ind w:right="210"/>
            </w:pPr>
            <w:r>
              <w:rPr>
                <w:rFonts w:hint="eastAsia"/>
              </w:rPr>
              <w:t>日　時</w:t>
            </w:r>
          </w:p>
        </w:tc>
        <w:tc>
          <w:tcPr>
            <w:tcW w:w="4125" w:type="dxa"/>
            <w:gridSpan w:val="3"/>
            <w:shd w:val="clear" w:color="auto" w:fill="auto"/>
            <w:vAlign w:val="center"/>
          </w:tcPr>
          <w:p w14:paraId="41DDEDE7" w14:textId="77777777" w:rsidR="00E73718" w:rsidRDefault="00BC36CC" w:rsidP="00882F6D">
            <w:pPr>
              <w:widowControl/>
            </w:pPr>
            <w:r>
              <w:rPr>
                <w:rFonts w:hint="eastAsia"/>
              </w:rPr>
              <w:t>令和元</w:t>
            </w:r>
            <w:r w:rsidR="00882F6D">
              <w:rPr>
                <w:rFonts w:hint="eastAsia"/>
              </w:rPr>
              <w:t>年度</w:t>
            </w:r>
            <w:r w:rsidR="007A38CC">
              <w:rPr>
                <w:rFonts w:hint="eastAsia"/>
              </w:rPr>
              <w:t>9</w:t>
            </w:r>
            <w:r w:rsidR="00882F6D">
              <w:rPr>
                <w:rFonts w:hint="eastAsia"/>
              </w:rPr>
              <w:t>月</w:t>
            </w:r>
            <w:r w:rsidR="007A38CC">
              <w:rPr>
                <w:rFonts w:hint="eastAsia"/>
              </w:rPr>
              <w:t>25</w:t>
            </w:r>
            <w:r w:rsidR="00882F6D">
              <w:rPr>
                <w:rFonts w:hint="eastAsia"/>
              </w:rPr>
              <w:t>日（水）</w:t>
            </w:r>
            <w:r w:rsidR="00882F6D">
              <w:rPr>
                <w:rFonts w:hint="eastAsia"/>
              </w:rPr>
              <w:t>18:00</w:t>
            </w:r>
            <w:r w:rsidR="00882F6D">
              <w:rPr>
                <w:rFonts w:hint="eastAsia"/>
              </w:rPr>
              <w:t>～</w:t>
            </w:r>
            <w:r w:rsidR="007A38CC">
              <w:rPr>
                <w:rFonts w:hint="eastAsia"/>
              </w:rPr>
              <w:t>19</w:t>
            </w:r>
            <w:r w:rsidR="00E3172E">
              <w:rPr>
                <w:rFonts w:hint="eastAsia"/>
              </w:rPr>
              <w:t>:</w:t>
            </w:r>
            <w:r w:rsidR="007A38CC">
              <w:rPr>
                <w:rFonts w:hint="eastAsia"/>
              </w:rPr>
              <w:t>3</w:t>
            </w:r>
            <w:r w:rsidR="00E3172E">
              <w:rPr>
                <w:rFonts w:hint="eastAsia"/>
              </w:rPr>
              <w:t>0</w:t>
            </w:r>
          </w:p>
        </w:tc>
        <w:tc>
          <w:tcPr>
            <w:tcW w:w="896" w:type="dxa"/>
            <w:shd w:val="clear" w:color="auto" w:fill="C6D9F1"/>
            <w:vAlign w:val="center"/>
          </w:tcPr>
          <w:p w14:paraId="79FC9553" w14:textId="77777777" w:rsidR="00E73718" w:rsidRDefault="00882F6D" w:rsidP="00882F6D">
            <w:pPr>
              <w:widowControl/>
            </w:pPr>
            <w:r>
              <w:rPr>
                <w:rFonts w:hint="eastAsia"/>
              </w:rPr>
              <w:t>会　場</w:t>
            </w:r>
          </w:p>
        </w:tc>
        <w:tc>
          <w:tcPr>
            <w:tcW w:w="3848" w:type="dxa"/>
            <w:shd w:val="clear" w:color="auto" w:fill="auto"/>
            <w:vAlign w:val="center"/>
          </w:tcPr>
          <w:p w14:paraId="69F98C42" w14:textId="77777777" w:rsidR="00E73718" w:rsidRDefault="00882F6D" w:rsidP="00882F6D">
            <w:pPr>
              <w:widowControl/>
            </w:pPr>
            <w:r>
              <w:rPr>
                <w:rFonts w:hint="eastAsia"/>
              </w:rPr>
              <w:t>まなびと</w:t>
            </w:r>
            <w:r>
              <w:rPr>
                <w:rFonts w:hint="eastAsia"/>
              </w:rPr>
              <w:t>ESD</w:t>
            </w:r>
            <w:r>
              <w:rPr>
                <w:rFonts w:hint="eastAsia"/>
              </w:rPr>
              <w:t>ステーション</w:t>
            </w:r>
          </w:p>
        </w:tc>
      </w:tr>
      <w:tr w:rsidR="00E73718" w:rsidRPr="0047331B" w14:paraId="2A9AB6BF" w14:textId="77777777" w:rsidTr="00882F6D">
        <w:tblPrEx>
          <w:tblCellMar>
            <w:left w:w="99" w:type="dxa"/>
            <w:right w:w="99" w:type="dxa"/>
          </w:tblCellMar>
        </w:tblPrEx>
        <w:trPr>
          <w:trHeight w:val="266"/>
        </w:trPr>
        <w:tc>
          <w:tcPr>
            <w:tcW w:w="1100" w:type="dxa"/>
            <w:shd w:val="clear" w:color="auto" w:fill="C6D9F1"/>
            <w:vAlign w:val="center"/>
          </w:tcPr>
          <w:p w14:paraId="3A4B9BA1" w14:textId="77777777" w:rsidR="00E73718" w:rsidRDefault="00882F6D" w:rsidP="00882F6D">
            <w:pPr>
              <w:ind w:right="210"/>
              <w:jc w:val="center"/>
            </w:pPr>
            <w:r>
              <w:rPr>
                <w:rFonts w:hint="eastAsia"/>
              </w:rPr>
              <w:t>配布物</w:t>
            </w:r>
          </w:p>
        </w:tc>
        <w:tc>
          <w:tcPr>
            <w:tcW w:w="8869" w:type="dxa"/>
            <w:gridSpan w:val="5"/>
            <w:shd w:val="clear" w:color="auto" w:fill="auto"/>
          </w:tcPr>
          <w:p w14:paraId="019E467C" w14:textId="77777777" w:rsidR="003B1F9A" w:rsidRDefault="003B1F9A" w:rsidP="00311F7B">
            <w:pPr>
              <w:widowControl/>
              <w:jc w:val="left"/>
            </w:pPr>
            <w:r>
              <w:rPr>
                <w:rFonts w:hint="eastAsia"/>
              </w:rPr>
              <w:t>・</w:t>
            </w:r>
            <w:r w:rsidR="00D974C4">
              <w:rPr>
                <w:rFonts w:hint="eastAsia"/>
              </w:rPr>
              <w:t>次期北九州</w:t>
            </w:r>
            <w:r w:rsidR="00D974C4">
              <w:rPr>
                <w:rFonts w:hint="eastAsia"/>
              </w:rPr>
              <w:t>ESD</w:t>
            </w:r>
            <w:r w:rsidR="00D974C4">
              <w:rPr>
                <w:rFonts w:hint="eastAsia"/>
              </w:rPr>
              <w:t>アクションプランの策定について</w:t>
            </w:r>
          </w:p>
          <w:p w14:paraId="3002B21A" w14:textId="77777777" w:rsidR="003B1F9A" w:rsidRDefault="00D974C4" w:rsidP="00311F7B">
            <w:pPr>
              <w:widowControl/>
              <w:jc w:val="left"/>
            </w:pPr>
            <w:r>
              <w:rPr>
                <w:rFonts w:hint="eastAsia"/>
              </w:rPr>
              <w:t>・</w:t>
            </w:r>
            <w:r w:rsidR="00A676FE">
              <w:rPr>
                <w:rFonts w:hint="eastAsia"/>
              </w:rPr>
              <w:t>「北九州</w:t>
            </w:r>
            <w:r w:rsidR="00A676FE">
              <w:rPr>
                <w:rFonts w:hint="eastAsia"/>
              </w:rPr>
              <w:t>SDGs</w:t>
            </w:r>
            <w:r w:rsidR="00A676FE">
              <w:rPr>
                <w:rFonts w:hint="eastAsia"/>
              </w:rPr>
              <w:t>未来都市アワード」</w:t>
            </w:r>
            <w:r w:rsidR="003B1F9A">
              <w:rPr>
                <w:rFonts w:hint="eastAsia"/>
              </w:rPr>
              <w:t>募集</w:t>
            </w:r>
            <w:r>
              <w:rPr>
                <w:rFonts w:hint="eastAsia"/>
              </w:rPr>
              <w:t>チラシ</w:t>
            </w:r>
          </w:p>
          <w:p w14:paraId="72776BFB" w14:textId="77777777" w:rsidR="003B1F9A" w:rsidRDefault="00A676FE" w:rsidP="00311F7B">
            <w:pPr>
              <w:widowControl/>
              <w:jc w:val="left"/>
            </w:pPr>
            <w:r>
              <w:rPr>
                <w:rFonts w:hint="eastAsia"/>
              </w:rPr>
              <w:t>・「北九州</w:t>
            </w:r>
            <w:r>
              <w:rPr>
                <w:rFonts w:hint="eastAsia"/>
              </w:rPr>
              <w:t>SDGs</w:t>
            </w:r>
            <w:r>
              <w:rPr>
                <w:rFonts w:hint="eastAsia"/>
              </w:rPr>
              <w:t>未来都市アワード」</w:t>
            </w:r>
            <w:r w:rsidR="00D974C4">
              <w:rPr>
                <w:rFonts w:hint="eastAsia"/>
              </w:rPr>
              <w:t>審査に</w:t>
            </w:r>
            <w:r>
              <w:rPr>
                <w:rFonts w:hint="eastAsia"/>
              </w:rPr>
              <w:t>ついて</w:t>
            </w:r>
            <w:r w:rsidR="00D974C4">
              <w:rPr>
                <w:rFonts w:hint="eastAsia"/>
              </w:rPr>
              <w:t>〔案〕</w:t>
            </w:r>
          </w:p>
          <w:p w14:paraId="6A766E09" w14:textId="77777777" w:rsidR="003B1F9A" w:rsidRDefault="00A676FE" w:rsidP="00311F7B">
            <w:pPr>
              <w:widowControl/>
              <w:jc w:val="left"/>
            </w:pPr>
            <w:r>
              <w:rPr>
                <w:rFonts w:hint="eastAsia"/>
              </w:rPr>
              <w:t>・「北九州</w:t>
            </w:r>
            <w:r>
              <w:rPr>
                <w:rFonts w:hint="eastAsia"/>
              </w:rPr>
              <w:t>SDGs</w:t>
            </w:r>
            <w:r>
              <w:rPr>
                <w:rFonts w:hint="eastAsia"/>
              </w:rPr>
              <w:t>未来都市アワード」</w:t>
            </w:r>
            <w:r w:rsidR="00D974C4">
              <w:rPr>
                <w:rFonts w:hint="eastAsia"/>
              </w:rPr>
              <w:t>予備選考ガイドライン</w:t>
            </w:r>
          </w:p>
          <w:p w14:paraId="5C683C70" w14:textId="77777777" w:rsidR="003B1F9A" w:rsidRDefault="00A676FE" w:rsidP="00311F7B">
            <w:pPr>
              <w:widowControl/>
              <w:jc w:val="left"/>
            </w:pPr>
            <w:r>
              <w:rPr>
                <w:rFonts w:hint="eastAsia"/>
              </w:rPr>
              <w:t>・「北九州</w:t>
            </w:r>
            <w:r>
              <w:rPr>
                <w:rFonts w:hint="eastAsia"/>
              </w:rPr>
              <w:t>SDGs</w:t>
            </w:r>
            <w:r w:rsidR="003B1F9A">
              <w:rPr>
                <w:rFonts w:hint="eastAsia"/>
              </w:rPr>
              <w:t>未来都市</w:t>
            </w:r>
            <w:r>
              <w:rPr>
                <w:rFonts w:hint="eastAsia"/>
              </w:rPr>
              <w:t>アワード</w:t>
            </w:r>
            <w:r w:rsidR="003B1F9A">
              <w:rPr>
                <w:rFonts w:hint="eastAsia"/>
              </w:rPr>
              <w:t>」審査基準及び配点について</w:t>
            </w:r>
          </w:p>
          <w:p w14:paraId="25E3877B" w14:textId="77777777" w:rsidR="003B1F9A" w:rsidRDefault="003B1F9A" w:rsidP="00311F7B">
            <w:pPr>
              <w:widowControl/>
              <w:jc w:val="left"/>
            </w:pPr>
            <w:r>
              <w:rPr>
                <w:rFonts w:hint="eastAsia"/>
              </w:rPr>
              <w:t>・</w:t>
            </w:r>
            <w:r w:rsidR="00A676FE">
              <w:rPr>
                <w:rFonts w:hint="eastAsia"/>
              </w:rPr>
              <w:t>「北九州</w:t>
            </w:r>
            <w:r w:rsidR="00A676FE">
              <w:rPr>
                <w:rFonts w:hint="eastAsia"/>
              </w:rPr>
              <w:t>SDGs</w:t>
            </w:r>
            <w:r w:rsidR="00A676FE">
              <w:rPr>
                <w:rFonts w:hint="eastAsia"/>
              </w:rPr>
              <w:t>未来都市アワード」</w:t>
            </w:r>
            <w:r>
              <w:rPr>
                <w:rFonts w:hint="eastAsia"/>
              </w:rPr>
              <w:t>予備選考及び本選考（書類審査）審査表</w:t>
            </w:r>
          </w:p>
          <w:p w14:paraId="24D137A7" w14:textId="77777777" w:rsidR="003B1F9A" w:rsidRDefault="00311F7B" w:rsidP="00311F7B">
            <w:pPr>
              <w:widowControl/>
              <w:jc w:val="left"/>
            </w:pPr>
            <w:r>
              <w:rPr>
                <w:rFonts w:hint="eastAsia"/>
              </w:rPr>
              <w:t>・</w:t>
            </w:r>
            <w:r w:rsidR="00E3172E">
              <w:rPr>
                <w:rFonts w:hint="eastAsia"/>
              </w:rPr>
              <w:t>イベント報告書</w:t>
            </w:r>
            <w:r>
              <w:rPr>
                <w:rFonts w:hint="eastAsia"/>
              </w:rPr>
              <w:t>（第</w:t>
            </w:r>
            <w:r>
              <w:rPr>
                <w:rFonts w:hint="eastAsia"/>
              </w:rPr>
              <w:t>2</w:t>
            </w:r>
            <w:r w:rsidR="003B1F9A">
              <w:rPr>
                <w:rFonts w:hint="eastAsia"/>
              </w:rPr>
              <w:t>2</w:t>
            </w:r>
            <w:r>
              <w:rPr>
                <w:rFonts w:hint="eastAsia"/>
              </w:rPr>
              <w:t>回</w:t>
            </w:r>
            <w:r>
              <w:rPr>
                <w:rFonts w:hint="eastAsia"/>
              </w:rPr>
              <w:t>ESD</w:t>
            </w:r>
            <w:r>
              <w:rPr>
                <w:rFonts w:hint="eastAsia"/>
              </w:rPr>
              <w:t>ツキイチの集い）</w:t>
            </w:r>
          </w:p>
          <w:p w14:paraId="0950BD77" w14:textId="77777777" w:rsidR="00262990" w:rsidRDefault="00262990" w:rsidP="00311F7B">
            <w:pPr>
              <w:widowControl/>
              <w:jc w:val="left"/>
            </w:pPr>
            <w:r>
              <w:rPr>
                <w:rFonts w:hint="eastAsia"/>
              </w:rPr>
              <w:t>・「第</w:t>
            </w:r>
            <w:r>
              <w:rPr>
                <w:rFonts w:hint="eastAsia"/>
              </w:rPr>
              <w:t>7</w:t>
            </w:r>
            <w:r>
              <w:rPr>
                <w:rFonts w:hint="eastAsia"/>
              </w:rPr>
              <w:t>回　おしゃべり工房ｉｎ戸畑牧山」チラシ（案）</w:t>
            </w:r>
          </w:p>
          <w:p w14:paraId="79812FC1" w14:textId="77777777" w:rsidR="00262990" w:rsidRDefault="00E3172E" w:rsidP="00262990">
            <w:pPr>
              <w:widowControl/>
              <w:jc w:val="left"/>
            </w:pPr>
            <w:r>
              <w:rPr>
                <w:rFonts w:hint="eastAsia"/>
              </w:rPr>
              <w:t>・</w:t>
            </w:r>
            <w:r w:rsidR="00262990">
              <w:rPr>
                <w:rFonts w:hint="eastAsia"/>
              </w:rPr>
              <w:t>「市長と気楽にトークタイム」について</w:t>
            </w:r>
          </w:p>
          <w:p w14:paraId="6C1201C9" w14:textId="77777777" w:rsidR="00262990" w:rsidRDefault="00262990" w:rsidP="00311F7B">
            <w:pPr>
              <w:widowControl/>
              <w:jc w:val="left"/>
            </w:pPr>
            <w:r>
              <w:rPr>
                <w:rFonts w:hint="eastAsia"/>
              </w:rPr>
              <w:t>・「北九州</w:t>
            </w:r>
            <w:r>
              <w:rPr>
                <w:rFonts w:hint="eastAsia"/>
              </w:rPr>
              <w:t>RCE</w:t>
            </w:r>
            <w:r>
              <w:rPr>
                <w:rFonts w:hint="eastAsia"/>
              </w:rPr>
              <w:t>ユース」募集チラシ</w:t>
            </w:r>
          </w:p>
          <w:p w14:paraId="09DB73D5" w14:textId="77777777" w:rsidR="00262990" w:rsidRDefault="00262990" w:rsidP="00311F7B">
            <w:pPr>
              <w:widowControl/>
              <w:jc w:val="left"/>
            </w:pPr>
            <w:r>
              <w:rPr>
                <w:rFonts w:hint="eastAsia"/>
              </w:rPr>
              <w:t>・令和元年度版出前講座カタログ</w:t>
            </w:r>
          </w:p>
          <w:p w14:paraId="42F776F0" w14:textId="77777777" w:rsidR="00E73718" w:rsidRDefault="00E3172E" w:rsidP="00311F7B">
            <w:pPr>
              <w:widowControl/>
              <w:jc w:val="left"/>
            </w:pPr>
            <w:r>
              <w:rPr>
                <w:rFonts w:hint="eastAsia"/>
              </w:rPr>
              <w:t>・</w:t>
            </w:r>
            <w:r w:rsidR="00311F7B">
              <w:rPr>
                <w:rFonts w:hint="eastAsia"/>
              </w:rPr>
              <w:t>令和元年度</w:t>
            </w:r>
            <w:r>
              <w:rPr>
                <w:rFonts w:hint="eastAsia"/>
              </w:rPr>
              <w:t>第</w:t>
            </w:r>
            <w:r w:rsidR="00681BB6">
              <w:rPr>
                <w:rFonts w:hint="eastAsia"/>
              </w:rPr>
              <w:t>2</w:t>
            </w:r>
            <w:r>
              <w:rPr>
                <w:rFonts w:hint="eastAsia"/>
              </w:rPr>
              <w:t>回運営委員会議事録</w:t>
            </w:r>
          </w:p>
        </w:tc>
      </w:tr>
      <w:tr w:rsidR="001E312A" w14:paraId="5C1FAB6B" w14:textId="77777777" w:rsidTr="001E312A">
        <w:tblPrEx>
          <w:tblCellMar>
            <w:left w:w="99" w:type="dxa"/>
            <w:right w:w="99" w:type="dxa"/>
          </w:tblCellMar>
        </w:tblPrEx>
        <w:trPr>
          <w:trHeight w:val="451"/>
        </w:trPr>
        <w:tc>
          <w:tcPr>
            <w:tcW w:w="1100" w:type="dxa"/>
            <w:shd w:val="clear" w:color="auto" w:fill="C6D9F1"/>
            <w:vAlign w:val="center"/>
          </w:tcPr>
          <w:p w14:paraId="0C6183E6" w14:textId="77777777" w:rsidR="001E312A" w:rsidRDefault="001E312A" w:rsidP="00882F6D">
            <w:pPr>
              <w:ind w:right="210"/>
              <w:jc w:val="center"/>
            </w:pPr>
            <w:r>
              <w:rPr>
                <w:rFonts w:hint="eastAsia"/>
              </w:rPr>
              <w:t>出席者</w:t>
            </w:r>
          </w:p>
        </w:tc>
        <w:tc>
          <w:tcPr>
            <w:tcW w:w="8869" w:type="dxa"/>
            <w:gridSpan w:val="5"/>
            <w:shd w:val="clear" w:color="auto" w:fill="auto"/>
          </w:tcPr>
          <w:p w14:paraId="6E69639F" w14:textId="46783A69" w:rsidR="001E312A" w:rsidRDefault="001E312A" w:rsidP="001B21A9">
            <w:pPr>
              <w:widowControl/>
              <w:jc w:val="left"/>
            </w:pPr>
            <w:r>
              <w:rPr>
                <w:rFonts w:ascii="ＭＳ 明朝" w:hAnsi="ＭＳ 明朝" w:hint="eastAsia"/>
                <w:szCs w:val="21"/>
              </w:rPr>
              <w:t>運営委員９名、</w:t>
            </w:r>
            <w:r>
              <w:rPr>
                <w:rFonts w:hint="eastAsia"/>
              </w:rPr>
              <w:t>オブザーバー１名、</w:t>
            </w:r>
            <w:r w:rsidR="001B21A9">
              <w:rPr>
                <w:rFonts w:hint="eastAsia"/>
              </w:rPr>
              <w:t>北九州市環境学習課２名、</w:t>
            </w:r>
            <w:r>
              <w:rPr>
                <w:rFonts w:hint="eastAsia"/>
              </w:rPr>
              <w:t>事務局２名</w:t>
            </w:r>
          </w:p>
        </w:tc>
      </w:tr>
      <w:tr w:rsidR="00E73718" w14:paraId="78431A6E" w14:textId="77777777" w:rsidTr="00927332">
        <w:tblPrEx>
          <w:tblCellMar>
            <w:left w:w="99" w:type="dxa"/>
            <w:right w:w="99" w:type="dxa"/>
          </w:tblCellMar>
        </w:tblPrEx>
        <w:trPr>
          <w:trHeight w:val="1408"/>
        </w:trPr>
        <w:tc>
          <w:tcPr>
            <w:tcW w:w="1100" w:type="dxa"/>
            <w:shd w:val="clear" w:color="auto" w:fill="C6D9F1"/>
            <w:vAlign w:val="center"/>
          </w:tcPr>
          <w:p w14:paraId="258AA267" w14:textId="77777777" w:rsidR="00E73718" w:rsidRDefault="00882F6D" w:rsidP="00882F6D">
            <w:pPr>
              <w:ind w:right="210"/>
              <w:jc w:val="center"/>
            </w:pPr>
            <w:r>
              <w:rPr>
                <w:rFonts w:hint="eastAsia"/>
              </w:rPr>
              <w:t>要　旨</w:t>
            </w:r>
          </w:p>
        </w:tc>
        <w:tc>
          <w:tcPr>
            <w:tcW w:w="8869" w:type="dxa"/>
            <w:gridSpan w:val="5"/>
            <w:shd w:val="clear" w:color="auto" w:fill="auto"/>
          </w:tcPr>
          <w:p w14:paraId="528515B2" w14:textId="0A13D318" w:rsidR="00E73718" w:rsidRDefault="00882F6D" w:rsidP="001B21A9">
            <w:pPr>
              <w:widowControl/>
              <w:rPr>
                <w:rFonts w:hint="eastAsia"/>
              </w:rPr>
            </w:pPr>
            <w:r>
              <w:rPr>
                <w:rFonts w:hint="eastAsia"/>
              </w:rPr>
              <w:t>【議題】</w:t>
            </w:r>
          </w:p>
          <w:p w14:paraId="569E240E" w14:textId="77777777" w:rsidR="00722C1B" w:rsidRDefault="00722C1B" w:rsidP="00722C1B">
            <w:pPr>
              <w:pStyle w:val="ae"/>
              <w:widowControl/>
              <w:numPr>
                <w:ilvl w:val="0"/>
                <w:numId w:val="1"/>
              </w:numPr>
              <w:ind w:leftChars="0"/>
              <w:jc w:val="left"/>
            </w:pPr>
            <w:r>
              <w:rPr>
                <w:rFonts w:hint="eastAsia"/>
              </w:rPr>
              <w:t>次期北九州</w:t>
            </w:r>
            <w:r>
              <w:rPr>
                <w:rFonts w:hint="eastAsia"/>
              </w:rPr>
              <w:t>ESD</w:t>
            </w:r>
            <w:r>
              <w:rPr>
                <w:rFonts w:hint="eastAsia"/>
              </w:rPr>
              <w:t>アクションプランの策定について</w:t>
            </w:r>
          </w:p>
          <w:p w14:paraId="0BDA177D" w14:textId="77777777" w:rsidR="00E73718" w:rsidRDefault="00E3172E" w:rsidP="00722C1B">
            <w:pPr>
              <w:pStyle w:val="ae"/>
              <w:widowControl/>
              <w:numPr>
                <w:ilvl w:val="0"/>
                <w:numId w:val="1"/>
              </w:numPr>
              <w:ind w:leftChars="0"/>
              <w:jc w:val="left"/>
            </w:pPr>
            <w:r>
              <w:rPr>
                <w:rFonts w:hint="eastAsia"/>
              </w:rPr>
              <w:t>「</w:t>
            </w:r>
            <w:r w:rsidR="00722C1B">
              <w:rPr>
                <w:rFonts w:hint="eastAsia"/>
              </w:rPr>
              <w:t>2019</w:t>
            </w:r>
            <w:r>
              <w:rPr>
                <w:rFonts w:hint="eastAsia"/>
              </w:rPr>
              <w:t>北九州</w:t>
            </w:r>
            <w:r>
              <w:rPr>
                <w:rFonts w:hint="eastAsia"/>
              </w:rPr>
              <w:t>SDGs</w:t>
            </w:r>
            <w:r w:rsidR="00311F7B">
              <w:rPr>
                <w:rFonts w:hint="eastAsia"/>
              </w:rPr>
              <w:t>未来都市</w:t>
            </w:r>
            <w:r>
              <w:rPr>
                <w:rFonts w:hint="eastAsia"/>
              </w:rPr>
              <w:t>アワード」</w:t>
            </w:r>
            <w:r w:rsidR="00722C1B">
              <w:rPr>
                <w:rFonts w:hint="eastAsia"/>
              </w:rPr>
              <w:t>審査に</w:t>
            </w:r>
            <w:r>
              <w:rPr>
                <w:rFonts w:hint="eastAsia"/>
              </w:rPr>
              <w:t>ついて</w:t>
            </w:r>
            <w:r w:rsidR="00722C1B">
              <w:rPr>
                <w:rFonts w:hint="eastAsia"/>
              </w:rPr>
              <w:t>（案）</w:t>
            </w:r>
          </w:p>
          <w:p w14:paraId="48C3C730" w14:textId="77777777" w:rsidR="00E73718" w:rsidRDefault="00722C1B" w:rsidP="00882F6D">
            <w:pPr>
              <w:widowControl/>
              <w:jc w:val="left"/>
            </w:pPr>
            <w:r>
              <w:rPr>
                <w:rFonts w:hint="eastAsia"/>
              </w:rPr>
              <w:t>3</w:t>
            </w:r>
            <w:r w:rsidR="00E3172E">
              <w:rPr>
                <w:rFonts w:hint="eastAsia"/>
              </w:rPr>
              <w:t>．新規会員入会について</w:t>
            </w:r>
          </w:p>
          <w:p w14:paraId="19BD5FCC" w14:textId="7D79A42E" w:rsidR="00E73718" w:rsidRDefault="00882F6D" w:rsidP="00882F6D">
            <w:pPr>
              <w:widowControl/>
              <w:jc w:val="left"/>
            </w:pPr>
            <w:r>
              <w:rPr>
                <w:rFonts w:hint="eastAsia"/>
              </w:rPr>
              <w:t>4</w:t>
            </w:r>
            <w:r w:rsidR="00E3172E">
              <w:rPr>
                <w:rFonts w:hint="eastAsia"/>
              </w:rPr>
              <w:t>．その他</w:t>
            </w:r>
          </w:p>
          <w:p w14:paraId="3E9C8175" w14:textId="77777777" w:rsidR="001B21A9" w:rsidRDefault="001B21A9" w:rsidP="00882F6D">
            <w:pPr>
              <w:widowControl/>
              <w:jc w:val="left"/>
              <w:rPr>
                <w:rFonts w:hint="eastAsia"/>
              </w:rPr>
            </w:pPr>
          </w:p>
          <w:p w14:paraId="1110C30B" w14:textId="77777777" w:rsidR="00E73718" w:rsidRDefault="00882F6D" w:rsidP="00882F6D">
            <w:pPr>
              <w:widowControl/>
              <w:jc w:val="left"/>
            </w:pPr>
            <w:r>
              <w:rPr>
                <w:rFonts w:hint="eastAsia"/>
              </w:rPr>
              <w:t>【報告】</w:t>
            </w:r>
          </w:p>
          <w:p w14:paraId="4B173DBC" w14:textId="77777777" w:rsidR="00E73718" w:rsidRDefault="00882F6D" w:rsidP="00882F6D">
            <w:pPr>
              <w:widowControl/>
              <w:jc w:val="left"/>
            </w:pPr>
            <w:r>
              <w:rPr>
                <w:rFonts w:hint="eastAsia"/>
              </w:rPr>
              <w:t>1</w:t>
            </w:r>
            <w:r>
              <w:rPr>
                <w:rFonts w:hint="eastAsia"/>
              </w:rPr>
              <w:t>．各プロジェクト報告</w:t>
            </w:r>
          </w:p>
          <w:p w14:paraId="55A82CBD" w14:textId="77777777" w:rsidR="00E73718" w:rsidRDefault="00882F6D" w:rsidP="00882F6D">
            <w:pPr>
              <w:widowControl/>
              <w:jc w:val="left"/>
            </w:pPr>
            <w:r>
              <w:rPr>
                <w:rFonts w:hint="eastAsia"/>
              </w:rPr>
              <w:t xml:space="preserve">　・ステークホルダー活動推進プロジェクト</w:t>
            </w:r>
          </w:p>
          <w:p w14:paraId="2FC92787" w14:textId="77777777" w:rsidR="00E73718" w:rsidRDefault="00882F6D" w:rsidP="00882F6D">
            <w:pPr>
              <w:widowControl/>
              <w:jc w:val="left"/>
            </w:pPr>
            <w:r>
              <w:rPr>
                <w:rFonts w:hint="eastAsia"/>
              </w:rPr>
              <w:t xml:space="preserve">　・ブランディングプロジェクト</w:t>
            </w:r>
          </w:p>
          <w:p w14:paraId="52FE29DA" w14:textId="77777777" w:rsidR="00E73718" w:rsidRDefault="00882F6D" w:rsidP="00882F6D">
            <w:pPr>
              <w:widowControl/>
              <w:jc w:val="left"/>
            </w:pPr>
            <w:r>
              <w:rPr>
                <w:rFonts w:hint="eastAsia"/>
              </w:rPr>
              <w:t xml:space="preserve">　・人材育成・発掘プロジェクト</w:t>
            </w:r>
          </w:p>
          <w:p w14:paraId="7B9878CB" w14:textId="77777777" w:rsidR="00E73718" w:rsidRDefault="00882F6D" w:rsidP="00882F6D">
            <w:pPr>
              <w:widowControl/>
              <w:jc w:val="left"/>
            </w:pPr>
            <w:r>
              <w:rPr>
                <w:rFonts w:hint="eastAsia"/>
              </w:rPr>
              <w:t xml:space="preserve">　・調査研究・国際プロジェクト</w:t>
            </w:r>
          </w:p>
          <w:p w14:paraId="235EF377" w14:textId="77777777" w:rsidR="00E73718" w:rsidRDefault="00882F6D" w:rsidP="00882F6D">
            <w:pPr>
              <w:widowControl/>
              <w:jc w:val="left"/>
            </w:pPr>
            <w:r>
              <w:rPr>
                <w:rFonts w:hint="eastAsia"/>
              </w:rPr>
              <w:t xml:space="preserve">　・イベントプロジェクト</w:t>
            </w:r>
          </w:p>
          <w:p w14:paraId="0CAEEF7B" w14:textId="77777777" w:rsidR="00E73718" w:rsidRDefault="00882F6D" w:rsidP="00882F6D">
            <w:pPr>
              <w:widowControl/>
              <w:jc w:val="left"/>
            </w:pPr>
            <w:r>
              <w:rPr>
                <w:rFonts w:hint="eastAsia"/>
              </w:rPr>
              <w:t>2</w:t>
            </w:r>
            <w:r>
              <w:rPr>
                <w:rFonts w:hint="eastAsia"/>
              </w:rPr>
              <w:t>．事務局報告</w:t>
            </w:r>
          </w:p>
          <w:p w14:paraId="2E25ED98" w14:textId="77777777" w:rsidR="00C70AC5" w:rsidRDefault="00882F6D" w:rsidP="00B0464C">
            <w:pPr>
              <w:widowControl/>
              <w:jc w:val="left"/>
            </w:pPr>
            <w:r>
              <w:rPr>
                <w:rFonts w:hint="eastAsia"/>
              </w:rPr>
              <w:t xml:space="preserve">　・</w:t>
            </w:r>
            <w:r w:rsidR="00E3172E">
              <w:rPr>
                <w:rFonts w:hint="eastAsia"/>
              </w:rPr>
              <w:t>「</w:t>
            </w:r>
            <w:r w:rsidR="00722C1B">
              <w:rPr>
                <w:rFonts w:hint="eastAsia"/>
              </w:rPr>
              <w:t>市長と気楽にトークタイム</w:t>
            </w:r>
            <w:r w:rsidR="00E3172E">
              <w:rPr>
                <w:rFonts w:hint="eastAsia"/>
              </w:rPr>
              <w:t>」に</w:t>
            </w:r>
            <w:r w:rsidR="00064BF1">
              <w:rPr>
                <w:rFonts w:hint="eastAsia"/>
              </w:rPr>
              <w:t>ついて</w:t>
            </w:r>
          </w:p>
          <w:p w14:paraId="0018A4A2" w14:textId="77777777" w:rsidR="00C70AC5" w:rsidRDefault="00E3172E" w:rsidP="00B0464C">
            <w:pPr>
              <w:widowControl/>
              <w:jc w:val="left"/>
            </w:pPr>
            <w:r>
              <w:rPr>
                <w:rFonts w:hint="eastAsia"/>
              </w:rPr>
              <w:t xml:space="preserve">　・</w:t>
            </w:r>
            <w:r w:rsidR="00722C1B">
              <w:rPr>
                <w:rFonts w:hint="eastAsia"/>
              </w:rPr>
              <w:t>「北九州</w:t>
            </w:r>
            <w:r w:rsidR="00722C1B">
              <w:rPr>
                <w:rFonts w:hint="eastAsia"/>
              </w:rPr>
              <w:t>RCE</w:t>
            </w:r>
            <w:r w:rsidR="00722C1B">
              <w:rPr>
                <w:rFonts w:hint="eastAsia"/>
              </w:rPr>
              <w:t>ユース」の登録に</w:t>
            </w:r>
            <w:r>
              <w:rPr>
                <w:rFonts w:hint="eastAsia"/>
              </w:rPr>
              <w:t>ついて</w:t>
            </w:r>
          </w:p>
          <w:p w14:paraId="4C70881C" w14:textId="77777777" w:rsidR="00C70AC5" w:rsidRDefault="00E3172E" w:rsidP="00B0464C">
            <w:pPr>
              <w:widowControl/>
              <w:jc w:val="left"/>
            </w:pPr>
            <w:r>
              <w:rPr>
                <w:rFonts w:hint="eastAsia"/>
              </w:rPr>
              <w:t xml:space="preserve">　・</w:t>
            </w:r>
            <w:r w:rsidR="000B6847">
              <w:rPr>
                <w:rFonts w:hint="eastAsia"/>
              </w:rPr>
              <w:t>東京海上日動火災　グリーンギフトプロジェクト</w:t>
            </w:r>
            <w:r>
              <w:rPr>
                <w:rFonts w:hint="eastAsia"/>
              </w:rPr>
              <w:t>について</w:t>
            </w:r>
          </w:p>
          <w:p w14:paraId="142268ED" w14:textId="77777777" w:rsidR="000B6847" w:rsidRDefault="000B6847" w:rsidP="00B0464C">
            <w:pPr>
              <w:widowControl/>
              <w:jc w:val="left"/>
            </w:pPr>
            <w:r>
              <w:rPr>
                <w:rFonts w:hint="eastAsia"/>
              </w:rPr>
              <w:t xml:space="preserve">　・令和元年度版出前講座カタログについて</w:t>
            </w:r>
          </w:p>
          <w:p w14:paraId="0720098B" w14:textId="77777777" w:rsidR="000B6847" w:rsidRDefault="000B6847" w:rsidP="00B0464C">
            <w:pPr>
              <w:widowControl/>
              <w:jc w:val="left"/>
            </w:pPr>
            <w:r>
              <w:rPr>
                <w:rFonts w:hint="eastAsia"/>
              </w:rPr>
              <w:t xml:space="preserve">　・出張報告</w:t>
            </w:r>
          </w:p>
          <w:p w14:paraId="731ACADF" w14:textId="77777777" w:rsidR="00D45962" w:rsidRDefault="000B6847" w:rsidP="00B0464C">
            <w:pPr>
              <w:widowControl/>
              <w:jc w:val="left"/>
            </w:pPr>
            <w:r>
              <w:rPr>
                <w:rFonts w:hint="eastAsia"/>
              </w:rPr>
              <w:t xml:space="preserve">　　　○</w:t>
            </w:r>
            <w:r w:rsidR="00D45962">
              <w:rPr>
                <w:rFonts w:hint="eastAsia"/>
              </w:rPr>
              <w:t xml:space="preserve">「持続可能なアジア太平洋に関する国際フォーラム」　</w:t>
            </w:r>
            <w:r w:rsidR="00D45962">
              <w:rPr>
                <w:rFonts w:hint="eastAsia"/>
              </w:rPr>
              <w:t>7</w:t>
            </w:r>
            <w:r w:rsidR="00D45962">
              <w:rPr>
                <w:rFonts w:hint="eastAsia"/>
              </w:rPr>
              <w:t>月</w:t>
            </w:r>
            <w:r w:rsidR="00AD2F7F">
              <w:rPr>
                <w:rFonts w:hint="eastAsia"/>
              </w:rPr>
              <w:t>30</w:t>
            </w:r>
            <w:r w:rsidR="00D45962">
              <w:rPr>
                <w:rFonts w:hint="eastAsia"/>
              </w:rPr>
              <w:t>日～</w:t>
            </w:r>
            <w:r w:rsidR="00D45962">
              <w:rPr>
                <w:rFonts w:hint="eastAsia"/>
              </w:rPr>
              <w:t>31</w:t>
            </w:r>
            <w:r w:rsidR="00D45962">
              <w:rPr>
                <w:rFonts w:hint="eastAsia"/>
              </w:rPr>
              <w:t>日（横浜）</w:t>
            </w:r>
          </w:p>
          <w:p w14:paraId="65E5C1BF" w14:textId="77777777" w:rsidR="000B6847" w:rsidRDefault="00D45962" w:rsidP="00B0464C">
            <w:pPr>
              <w:widowControl/>
              <w:jc w:val="left"/>
            </w:pPr>
            <w:r>
              <w:rPr>
                <w:rFonts w:hint="eastAsia"/>
              </w:rPr>
              <w:t xml:space="preserve">　　　○「日本</w:t>
            </w:r>
            <w:r>
              <w:rPr>
                <w:rFonts w:hint="eastAsia"/>
              </w:rPr>
              <w:t>ESD</w:t>
            </w:r>
            <w:r>
              <w:rPr>
                <w:rFonts w:hint="eastAsia"/>
              </w:rPr>
              <w:t>学会第</w:t>
            </w:r>
            <w:r>
              <w:rPr>
                <w:rFonts w:hint="eastAsia"/>
              </w:rPr>
              <w:t>2</w:t>
            </w:r>
            <w:r>
              <w:rPr>
                <w:rFonts w:hint="eastAsia"/>
              </w:rPr>
              <w:t>回大会」</w:t>
            </w:r>
            <w:r>
              <w:rPr>
                <w:rFonts w:hint="eastAsia"/>
              </w:rPr>
              <w:t>8</w:t>
            </w:r>
            <w:r>
              <w:rPr>
                <w:rFonts w:hint="eastAsia"/>
              </w:rPr>
              <w:t>月</w:t>
            </w:r>
            <w:r>
              <w:rPr>
                <w:rFonts w:hint="eastAsia"/>
              </w:rPr>
              <w:t>19</w:t>
            </w:r>
            <w:r>
              <w:rPr>
                <w:rFonts w:hint="eastAsia"/>
              </w:rPr>
              <w:t>日～</w:t>
            </w:r>
            <w:r>
              <w:rPr>
                <w:rFonts w:hint="eastAsia"/>
              </w:rPr>
              <w:t>20</w:t>
            </w:r>
            <w:r>
              <w:rPr>
                <w:rFonts w:hint="eastAsia"/>
              </w:rPr>
              <w:t>日（仙台）</w:t>
            </w:r>
          </w:p>
          <w:p w14:paraId="46BDBE87" w14:textId="40481F1B" w:rsidR="007B00BC" w:rsidRDefault="00D45962" w:rsidP="001B21A9">
            <w:pPr>
              <w:widowControl/>
              <w:jc w:val="left"/>
            </w:pPr>
            <w:r>
              <w:rPr>
                <w:rFonts w:hint="eastAsia"/>
              </w:rPr>
              <w:t xml:space="preserve">　　　○</w:t>
            </w:r>
            <w:r w:rsidR="006060A1">
              <w:rPr>
                <w:rFonts w:hint="eastAsia"/>
              </w:rPr>
              <w:t>「</w:t>
            </w:r>
            <w:r>
              <w:rPr>
                <w:rFonts w:hint="eastAsia"/>
              </w:rPr>
              <w:t>ユネスコスクール</w:t>
            </w:r>
            <w:r>
              <w:rPr>
                <w:rFonts w:hint="eastAsia"/>
              </w:rPr>
              <w:t>ESD</w:t>
            </w:r>
            <w:r>
              <w:rPr>
                <w:rFonts w:hint="eastAsia"/>
              </w:rPr>
              <w:t>全国実践交流会</w:t>
            </w:r>
            <w:r w:rsidR="006060A1">
              <w:rPr>
                <w:rFonts w:hint="eastAsia"/>
              </w:rPr>
              <w:t>」</w:t>
            </w:r>
            <w:r>
              <w:rPr>
                <w:rFonts w:hint="eastAsia"/>
              </w:rPr>
              <w:t>8</w:t>
            </w:r>
            <w:r>
              <w:rPr>
                <w:rFonts w:hint="eastAsia"/>
              </w:rPr>
              <w:t>月</w:t>
            </w:r>
            <w:r>
              <w:rPr>
                <w:rFonts w:hint="eastAsia"/>
              </w:rPr>
              <w:t>22</w:t>
            </w:r>
            <w:r>
              <w:rPr>
                <w:rFonts w:hint="eastAsia"/>
              </w:rPr>
              <w:t>日</w:t>
            </w:r>
            <w:r w:rsidR="006060A1">
              <w:rPr>
                <w:rFonts w:hint="eastAsia"/>
              </w:rPr>
              <w:t>（大牟田）</w:t>
            </w:r>
          </w:p>
        </w:tc>
      </w:tr>
      <w:tr w:rsidR="00E73718" w14:paraId="5E128374" w14:textId="77777777" w:rsidTr="00F0098E">
        <w:tblPrEx>
          <w:tblCellMar>
            <w:left w:w="99" w:type="dxa"/>
            <w:right w:w="99" w:type="dxa"/>
          </w:tblCellMar>
        </w:tblPrEx>
        <w:trPr>
          <w:trHeight w:val="841"/>
        </w:trPr>
        <w:tc>
          <w:tcPr>
            <w:tcW w:w="1100" w:type="dxa"/>
            <w:shd w:val="clear" w:color="auto" w:fill="C6D9F1"/>
          </w:tcPr>
          <w:p w14:paraId="4159E28D" w14:textId="77777777" w:rsidR="00E73718" w:rsidRDefault="00B72781" w:rsidP="00B72781">
            <w:pPr>
              <w:widowControl/>
              <w:jc w:val="center"/>
            </w:pPr>
            <w:r>
              <w:rPr>
                <w:rFonts w:hint="eastAsia"/>
              </w:rPr>
              <w:lastRenderedPageBreak/>
              <w:t>議題</w:t>
            </w:r>
            <w:r>
              <w:rPr>
                <w:rFonts w:hint="eastAsia"/>
              </w:rPr>
              <w:t>1</w:t>
            </w:r>
          </w:p>
          <w:p w14:paraId="305506FA" w14:textId="77777777" w:rsidR="00E73718" w:rsidRDefault="00E73718" w:rsidP="00B72781">
            <w:pPr>
              <w:widowControl/>
              <w:jc w:val="center"/>
            </w:pPr>
          </w:p>
          <w:p w14:paraId="48F970CC" w14:textId="77777777" w:rsidR="00E73718" w:rsidRDefault="00E73718" w:rsidP="00B72781">
            <w:pPr>
              <w:widowControl/>
              <w:jc w:val="center"/>
            </w:pPr>
          </w:p>
          <w:p w14:paraId="246922FE" w14:textId="77777777" w:rsidR="0065559D" w:rsidRDefault="0065559D" w:rsidP="00B72781">
            <w:pPr>
              <w:widowControl/>
              <w:jc w:val="center"/>
            </w:pPr>
          </w:p>
          <w:p w14:paraId="70703ECA" w14:textId="77777777" w:rsidR="007B00BC" w:rsidRDefault="007B00BC" w:rsidP="00B72781">
            <w:pPr>
              <w:widowControl/>
              <w:jc w:val="center"/>
            </w:pPr>
          </w:p>
          <w:p w14:paraId="1D25C764" w14:textId="77777777" w:rsidR="007B00BC" w:rsidRDefault="007B00BC" w:rsidP="00B72781">
            <w:pPr>
              <w:widowControl/>
              <w:jc w:val="center"/>
            </w:pPr>
          </w:p>
          <w:p w14:paraId="4D5F127B" w14:textId="77777777" w:rsidR="007B00BC" w:rsidRDefault="007B00BC" w:rsidP="00B72781">
            <w:pPr>
              <w:widowControl/>
              <w:jc w:val="center"/>
            </w:pPr>
          </w:p>
          <w:p w14:paraId="5354D9A4" w14:textId="77777777" w:rsidR="007B00BC" w:rsidRDefault="007B00BC" w:rsidP="00B72781">
            <w:pPr>
              <w:widowControl/>
              <w:jc w:val="center"/>
            </w:pPr>
          </w:p>
          <w:p w14:paraId="792E4410" w14:textId="77777777" w:rsidR="007B00BC" w:rsidRDefault="007B00BC" w:rsidP="00B72781">
            <w:pPr>
              <w:widowControl/>
              <w:jc w:val="center"/>
            </w:pPr>
          </w:p>
          <w:p w14:paraId="7EF611B2" w14:textId="77777777" w:rsidR="007B00BC" w:rsidRDefault="007B00BC" w:rsidP="00B72781">
            <w:pPr>
              <w:widowControl/>
              <w:jc w:val="center"/>
            </w:pPr>
          </w:p>
          <w:p w14:paraId="4111CB7B" w14:textId="77777777" w:rsidR="007B00BC" w:rsidRDefault="007B00BC" w:rsidP="00B72781">
            <w:pPr>
              <w:widowControl/>
              <w:jc w:val="center"/>
            </w:pPr>
          </w:p>
          <w:p w14:paraId="62B80439" w14:textId="77777777" w:rsidR="007B00BC" w:rsidRDefault="007B00BC" w:rsidP="00B72781">
            <w:pPr>
              <w:widowControl/>
              <w:jc w:val="center"/>
            </w:pPr>
          </w:p>
          <w:p w14:paraId="4886F70B" w14:textId="77777777" w:rsidR="007B00BC" w:rsidRDefault="007B00BC" w:rsidP="00B72781">
            <w:pPr>
              <w:widowControl/>
              <w:jc w:val="center"/>
            </w:pPr>
          </w:p>
          <w:p w14:paraId="7CC02FE4" w14:textId="77777777" w:rsidR="007B00BC" w:rsidRDefault="007B00BC" w:rsidP="00B72781">
            <w:pPr>
              <w:widowControl/>
              <w:jc w:val="center"/>
            </w:pPr>
          </w:p>
          <w:p w14:paraId="73FA484B" w14:textId="77777777" w:rsidR="007B00BC" w:rsidRDefault="007B00BC" w:rsidP="00B72781">
            <w:pPr>
              <w:widowControl/>
              <w:jc w:val="center"/>
            </w:pPr>
          </w:p>
          <w:p w14:paraId="63B458DC" w14:textId="77777777" w:rsidR="007B00BC" w:rsidRDefault="007B00BC" w:rsidP="00B72781">
            <w:pPr>
              <w:widowControl/>
              <w:jc w:val="center"/>
            </w:pPr>
          </w:p>
          <w:p w14:paraId="18C1D441" w14:textId="77777777" w:rsidR="008F6202" w:rsidRDefault="008F6202" w:rsidP="00B72781">
            <w:pPr>
              <w:widowControl/>
              <w:jc w:val="center"/>
            </w:pPr>
          </w:p>
          <w:p w14:paraId="5EF87D68" w14:textId="77777777" w:rsidR="008F6202" w:rsidRDefault="008F6202" w:rsidP="00B72781">
            <w:pPr>
              <w:widowControl/>
              <w:jc w:val="center"/>
            </w:pPr>
          </w:p>
          <w:p w14:paraId="7DEFD6AB" w14:textId="77777777" w:rsidR="008F6202" w:rsidRDefault="008F6202" w:rsidP="00B72781">
            <w:pPr>
              <w:widowControl/>
              <w:jc w:val="center"/>
            </w:pPr>
          </w:p>
          <w:p w14:paraId="750B60CB" w14:textId="77777777" w:rsidR="00896D85" w:rsidRDefault="00896D85" w:rsidP="00B72781">
            <w:pPr>
              <w:widowControl/>
              <w:jc w:val="center"/>
            </w:pPr>
          </w:p>
          <w:p w14:paraId="2AA1427D" w14:textId="4C3F4037" w:rsidR="00062954" w:rsidRDefault="00BA7732" w:rsidP="00747361">
            <w:pPr>
              <w:widowControl/>
              <w:jc w:val="center"/>
            </w:pPr>
            <w:r>
              <w:rPr>
                <w:rFonts w:hint="eastAsia"/>
              </w:rPr>
              <w:t>議題</w:t>
            </w:r>
            <w:r w:rsidR="00896D85">
              <w:rPr>
                <w:rFonts w:hint="eastAsia"/>
              </w:rPr>
              <w:t>2</w:t>
            </w:r>
          </w:p>
          <w:p w14:paraId="07807C4C" w14:textId="77777777" w:rsidR="00E73718" w:rsidRDefault="00E73718" w:rsidP="00B72781">
            <w:pPr>
              <w:widowControl/>
              <w:jc w:val="center"/>
            </w:pPr>
          </w:p>
          <w:p w14:paraId="672D1CA4" w14:textId="77777777" w:rsidR="00E73718" w:rsidRDefault="00E73718" w:rsidP="00B72781">
            <w:pPr>
              <w:widowControl/>
              <w:jc w:val="center"/>
            </w:pPr>
          </w:p>
          <w:p w14:paraId="48B09FC9" w14:textId="77777777" w:rsidR="00E73718" w:rsidRDefault="00E73718" w:rsidP="00B72781">
            <w:pPr>
              <w:widowControl/>
              <w:jc w:val="center"/>
            </w:pPr>
          </w:p>
          <w:p w14:paraId="3AEEC48D" w14:textId="77777777" w:rsidR="00923B9C" w:rsidRDefault="00923B9C" w:rsidP="00B72781">
            <w:pPr>
              <w:widowControl/>
              <w:jc w:val="center"/>
            </w:pPr>
          </w:p>
          <w:p w14:paraId="74F72997" w14:textId="77777777" w:rsidR="00923B9C" w:rsidRDefault="00923B9C" w:rsidP="00B72781">
            <w:pPr>
              <w:widowControl/>
              <w:jc w:val="center"/>
            </w:pPr>
          </w:p>
          <w:p w14:paraId="490373ED" w14:textId="77777777" w:rsidR="00E73718" w:rsidRDefault="00923B9C" w:rsidP="00FB71F2">
            <w:pPr>
              <w:widowControl/>
            </w:pPr>
            <w:r>
              <w:rPr>
                <w:rFonts w:hint="eastAsia"/>
              </w:rPr>
              <w:t xml:space="preserve">  </w:t>
            </w:r>
          </w:p>
          <w:p w14:paraId="24831E7F" w14:textId="77777777" w:rsidR="005E001A" w:rsidRDefault="005E001A" w:rsidP="00FB71F2">
            <w:pPr>
              <w:widowControl/>
            </w:pPr>
          </w:p>
          <w:p w14:paraId="067A2AB8" w14:textId="77777777" w:rsidR="005E001A" w:rsidRDefault="005E001A" w:rsidP="00FB71F2">
            <w:pPr>
              <w:widowControl/>
            </w:pPr>
          </w:p>
          <w:p w14:paraId="17C582DA" w14:textId="318F4B4F" w:rsidR="005E001A" w:rsidRDefault="005E001A" w:rsidP="005E001A">
            <w:pPr>
              <w:widowControl/>
              <w:ind w:firstLineChars="100" w:firstLine="210"/>
            </w:pPr>
            <w:r>
              <w:rPr>
                <w:rFonts w:hint="eastAsia"/>
              </w:rPr>
              <w:t>議題</w:t>
            </w:r>
            <w:r w:rsidR="00C855FB">
              <w:rPr>
                <w:rFonts w:hint="eastAsia"/>
              </w:rPr>
              <w:t>3</w:t>
            </w:r>
          </w:p>
        </w:tc>
        <w:tc>
          <w:tcPr>
            <w:tcW w:w="8869" w:type="dxa"/>
            <w:gridSpan w:val="5"/>
            <w:shd w:val="clear" w:color="auto" w:fill="auto"/>
          </w:tcPr>
          <w:p w14:paraId="0F39ACE8" w14:textId="77777777" w:rsidR="00723CAF" w:rsidRDefault="00923B9C" w:rsidP="00723CAF">
            <w:pPr>
              <w:widowControl/>
              <w:jc w:val="left"/>
            </w:pPr>
            <w:r>
              <w:rPr>
                <w:rFonts w:hint="eastAsia"/>
              </w:rPr>
              <w:t>■</w:t>
            </w:r>
            <w:r w:rsidR="00723CAF">
              <w:rPr>
                <w:rFonts w:hint="eastAsia"/>
              </w:rPr>
              <w:t>次期北九州</w:t>
            </w:r>
            <w:r w:rsidR="00723CAF">
              <w:rPr>
                <w:rFonts w:hint="eastAsia"/>
              </w:rPr>
              <w:t>ESD</w:t>
            </w:r>
            <w:r w:rsidR="00723CAF">
              <w:rPr>
                <w:rFonts w:hint="eastAsia"/>
              </w:rPr>
              <w:t>アクションプランの策定について</w:t>
            </w:r>
          </w:p>
          <w:p w14:paraId="32AAED3D" w14:textId="77777777" w:rsidR="00723CAF" w:rsidRDefault="00882F6D" w:rsidP="00723CAF">
            <w:pPr>
              <w:pStyle w:val="ae"/>
              <w:widowControl/>
              <w:ind w:leftChars="0" w:left="360"/>
              <w:jc w:val="left"/>
            </w:pPr>
            <w:r>
              <w:rPr>
                <w:rFonts w:hint="eastAsia"/>
              </w:rPr>
              <w:t>・添付書類</w:t>
            </w:r>
            <w:r w:rsidR="00E3172E">
              <w:rPr>
                <w:rFonts w:hint="eastAsia"/>
              </w:rPr>
              <w:t>【</w:t>
            </w:r>
            <w:r w:rsidR="00723CAF">
              <w:rPr>
                <w:rFonts w:hint="eastAsia"/>
              </w:rPr>
              <w:t>次期北九州</w:t>
            </w:r>
            <w:r w:rsidR="00723CAF">
              <w:rPr>
                <w:rFonts w:hint="eastAsia"/>
              </w:rPr>
              <w:t>ESD</w:t>
            </w:r>
            <w:r w:rsidR="00723CAF">
              <w:rPr>
                <w:rFonts w:hint="eastAsia"/>
              </w:rPr>
              <w:t>アクションプランの策定について】を参照</w:t>
            </w:r>
          </w:p>
          <w:p w14:paraId="625C1666" w14:textId="77777777" w:rsidR="0047331B" w:rsidRDefault="0047331B" w:rsidP="008F1FA0">
            <w:pPr>
              <w:pStyle w:val="ac"/>
              <w:ind w:left="630" w:hangingChars="300" w:hanging="630"/>
              <w:rPr>
                <w:rFonts w:ascii="ＭＳ 明朝" w:eastAsia="ＭＳ 明朝" w:hAnsi="ＭＳ 明朝" w:hint="default"/>
                <w:sz w:val="21"/>
                <w:szCs w:val="21"/>
                <w:lang w:val="en-US"/>
              </w:rPr>
            </w:pPr>
            <w:r>
              <w:rPr>
                <w:rFonts w:ascii="ＭＳ 明朝" w:eastAsia="ＭＳ 明朝" w:hAnsi="ＭＳ 明朝"/>
                <w:sz w:val="21"/>
                <w:szCs w:val="21"/>
                <w:lang w:val="en-US"/>
              </w:rPr>
              <w:t>事務局</w:t>
            </w:r>
            <w:r w:rsidR="008F1FA0">
              <w:rPr>
                <w:rFonts w:ascii="ＭＳ 明朝" w:eastAsia="ＭＳ 明朝" w:hAnsi="ＭＳ 明朝"/>
                <w:sz w:val="21"/>
                <w:szCs w:val="21"/>
                <w:lang w:val="en-US"/>
              </w:rPr>
              <w:t>：</w:t>
            </w:r>
            <w:r w:rsidR="00AE3192">
              <w:rPr>
                <w:rFonts w:ascii="ＭＳ 明朝" w:eastAsia="ＭＳ 明朝" w:hAnsi="ＭＳ 明朝"/>
                <w:sz w:val="21"/>
                <w:szCs w:val="21"/>
                <w:lang w:val="en-US"/>
              </w:rPr>
              <w:t>検討会委員（案）</w:t>
            </w:r>
            <w:r>
              <w:rPr>
                <w:rFonts w:ascii="ＭＳ 明朝" w:eastAsia="ＭＳ 明朝" w:hAnsi="ＭＳ 明朝"/>
                <w:sz w:val="21"/>
                <w:szCs w:val="21"/>
                <w:lang w:val="en-US"/>
              </w:rPr>
              <w:t>及びスケジュール（案）について説明。</w:t>
            </w:r>
          </w:p>
          <w:p w14:paraId="01D42DB6" w14:textId="5DE3B0D7" w:rsidR="0006066B" w:rsidRDefault="004C08CF" w:rsidP="00A34041">
            <w:pPr>
              <w:pStyle w:val="ac"/>
              <w:ind w:left="840" w:hangingChars="400" w:hanging="840"/>
              <w:rPr>
                <w:rFonts w:ascii="ＭＳ 明朝" w:eastAsia="ＭＳ 明朝" w:hAnsi="ＭＳ 明朝" w:hint="default"/>
                <w:sz w:val="21"/>
                <w:szCs w:val="21"/>
                <w:lang w:val="en-US"/>
              </w:rPr>
            </w:pPr>
            <w:r>
              <w:rPr>
                <w:rFonts w:ascii="ＭＳ 明朝" w:eastAsia="ＭＳ 明朝" w:hAnsi="ＭＳ 明朝"/>
                <w:sz w:val="21"/>
                <w:szCs w:val="21"/>
                <w:lang w:val="en-US"/>
              </w:rPr>
              <w:t xml:space="preserve">　　　　</w:t>
            </w:r>
            <w:r w:rsidR="00761819">
              <w:rPr>
                <w:rFonts w:ascii="ＭＳ 明朝" w:eastAsia="ＭＳ 明朝" w:hAnsi="ＭＳ 明朝"/>
                <w:sz w:val="21"/>
                <w:szCs w:val="21"/>
                <w:lang w:val="en-US"/>
              </w:rPr>
              <w:t>検討会</w:t>
            </w:r>
            <w:r>
              <w:rPr>
                <w:rFonts w:ascii="ＭＳ 明朝" w:eastAsia="ＭＳ 明朝" w:hAnsi="ＭＳ 明朝"/>
                <w:sz w:val="21"/>
                <w:szCs w:val="21"/>
                <w:lang w:val="en-US"/>
              </w:rPr>
              <w:t>委員（案）は、運営委員会のメンバーを中心に、外部からはESDの関係者を人選。</w:t>
            </w:r>
            <w:r w:rsidR="00761819">
              <w:rPr>
                <w:rFonts w:ascii="ＭＳ 明朝" w:eastAsia="ＭＳ 明朝" w:hAnsi="ＭＳ 明朝"/>
                <w:sz w:val="21"/>
                <w:szCs w:val="21"/>
                <w:lang w:val="en-US"/>
              </w:rPr>
              <w:t>検討</w:t>
            </w:r>
            <w:r w:rsidR="0006066B">
              <w:rPr>
                <w:rFonts w:ascii="ＭＳ 明朝" w:eastAsia="ＭＳ 明朝" w:hAnsi="ＭＳ 明朝"/>
                <w:sz w:val="21"/>
                <w:szCs w:val="21"/>
                <w:lang w:val="en-US"/>
              </w:rPr>
              <w:t>委員（案）は皆様の承認が得られれば、打診をしていきたい。</w:t>
            </w:r>
          </w:p>
          <w:p w14:paraId="43EA4CC0" w14:textId="534520E6" w:rsidR="00A34041" w:rsidRDefault="00A34041" w:rsidP="0006066B">
            <w:pPr>
              <w:pStyle w:val="ac"/>
              <w:ind w:leftChars="400" w:left="840"/>
              <w:rPr>
                <w:rFonts w:ascii="ＭＳ 明朝" w:eastAsia="ＭＳ 明朝" w:hAnsi="ＭＳ 明朝" w:hint="default"/>
                <w:sz w:val="21"/>
                <w:szCs w:val="21"/>
                <w:lang w:val="en-US"/>
              </w:rPr>
            </w:pPr>
            <w:r>
              <w:rPr>
                <w:rFonts w:ascii="ＭＳ 明朝" w:eastAsia="ＭＳ 明朝" w:hAnsi="ＭＳ 明朝"/>
                <w:sz w:val="21"/>
                <w:szCs w:val="21"/>
                <w:lang w:val="en-US"/>
              </w:rPr>
              <w:t>スケジュール（案）は、会員向けワークショップ</w:t>
            </w:r>
            <w:r w:rsidR="0016361E">
              <w:rPr>
                <w:rFonts w:ascii="ＭＳ 明朝" w:eastAsia="ＭＳ 明朝" w:hAnsi="ＭＳ 明朝"/>
                <w:sz w:val="21"/>
                <w:szCs w:val="21"/>
                <w:lang w:val="en-US"/>
              </w:rPr>
              <w:t>、</w:t>
            </w:r>
            <w:r>
              <w:rPr>
                <w:rFonts w:ascii="ＭＳ 明朝" w:eastAsia="ＭＳ 明朝" w:hAnsi="ＭＳ 明朝"/>
                <w:sz w:val="21"/>
                <w:szCs w:val="21"/>
                <w:lang w:val="en-US"/>
              </w:rPr>
              <w:t>検討会議</w:t>
            </w:r>
            <w:r w:rsidR="0016361E">
              <w:rPr>
                <w:rFonts w:ascii="ＭＳ 明朝" w:eastAsia="ＭＳ 明朝" w:hAnsi="ＭＳ 明朝"/>
                <w:sz w:val="21"/>
                <w:szCs w:val="21"/>
                <w:lang w:val="en-US"/>
              </w:rPr>
              <w:t>、</w:t>
            </w:r>
            <w:r>
              <w:rPr>
                <w:rFonts w:ascii="ＭＳ 明朝" w:eastAsia="ＭＳ 明朝" w:hAnsi="ＭＳ 明朝"/>
                <w:sz w:val="21"/>
                <w:szCs w:val="21"/>
                <w:lang w:val="en-US"/>
              </w:rPr>
              <w:t>アクションプラン会議</w:t>
            </w:r>
            <w:r w:rsidR="0006066B">
              <w:rPr>
                <w:rFonts w:ascii="ＭＳ 明朝" w:eastAsia="ＭＳ 明朝" w:hAnsi="ＭＳ 明朝"/>
                <w:sz w:val="21"/>
                <w:szCs w:val="21"/>
                <w:lang w:val="en-US"/>
              </w:rPr>
              <w:t>、</w:t>
            </w:r>
            <w:r>
              <w:rPr>
                <w:rFonts w:ascii="ＭＳ 明朝" w:eastAsia="ＭＳ 明朝" w:hAnsi="ＭＳ 明朝"/>
                <w:sz w:val="21"/>
                <w:szCs w:val="21"/>
                <w:lang w:val="en-US"/>
              </w:rPr>
              <w:t>パブリックコメント実施</w:t>
            </w:r>
            <w:r w:rsidR="0016361E">
              <w:rPr>
                <w:rFonts w:ascii="ＭＳ 明朝" w:eastAsia="ＭＳ 明朝" w:hAnsi="ＭＳ 明朝"/>
                <w:sz w:val="21"/>
                <w:szCs w:val="21"/>
                <w:lang w:val="en-US"/>
              </w:rPr>
              <w:t>、</w:t>
            </w:r>
            <w:r>
              <w:rPr>
                <w:rFonts w:ascii="ＭＳ 明朝" w:eastAsia="ＭＳ 明朝" w:hAnsi="ＭＳ 明朝"/>
                <w:sz w:val="21"/>
                <w:szCs w:val="21"/>
                <w:lang w:val="en-US"/>
              </w:rPr>
              <w:t>運営委員会、役員会を経て公表</w:t>
            </w:r>
            <w:r w:rsidR="001718E0">
              <w:rPr>
                <w:rFonts w:ascii="ＭＳ 明朝" w:eastAsia="ＭＳ 明朝" w:hAnsi="ＭＳ 明朝"/>
                <w:sz w:val="21"/>
                <w:szCs w:val="21"/>
                <w:lang w:val="en-US"/>
              </w:rPr>
              <w:t>を</w:t>
            </w:r>
            <w:r>
              <w:rPr>
                <w:rFonts w:ascii="ＭＳ 明朝" w:eastAsia="ＭＳ 明朝" w:hAnsi="ＭＳ 明朝"/>
                <w:sz w:val="21"/>
                <w:szCs w:val="21"/>
                <w:lang w:val="en-US"/>
              </w:rPr>
              <w:t>考えてい</w:t>
            </w:r>
            <w:r w:rsidR="001718E0">
              <w:rPr>
                <w:rFonts w:ascii="ＭＳ 明朝" w:eastAsia="ＭＳ 明朝" w:hAnsi="ＭＳ 明朝"/>
                <w:sz w:val="21"/>
                <w:szCs w:val="21"/>
                <w:lang w:val="en-US"/>
              </w:rPr>
              <w:t>る</w:t>
            </w:r>
            <w:r>
              <w:rPr>
                <w:rFonts w:ascii="ＭＳ 明朝" w:eastAsia="ＭＳ 明朝" w:hAnsi="ＭＳ 明朝"/>
                <w:sz w:val="21"/>
                <w:szCs w:val="21"/>
                <w:lang w:val="en-US"/>
              </w:rPr>
              <w:t>。</w:t>
            </w:r>
          </w:p>
          <w:p w14:paraId="0E8F2CFC" w14:textId="1E0BE70E" w:rsidR="0047331B" w:rsidRDefault="0047331B" w:rsidP="008F1FA0">
            <w:pPr>
              <w:pStyle w:val="ac"/>
              <w:ind w:left="630" w:hangingChars="300" w:hanging="630"/>
              <w:rPr>
                <w:rFonts w:ascii="ＭＳ 明朝" w:eastAsia="ＭＳ 明朝" w:hAnsi="ＭＳ 明朝" w:hint="default"/>
                <w:sz w:val="21"/>
                <w:szCs w:val="21"/>
                <w:lang w:val="en-US"/>
              </w:rPr>
            </w:pPr>
            <w:r>
              <w:rPr>
                <w:rFonts w:ascii="ＭＳ 明朝" w:eastAsia="ＭＳ 明朝" w:hAnsi="ＭＳ 明朝"/>
                <w:sz w:val="21"/>
                <w:szCs w:val="21"/>
                <w:lang w:val="en-US"/>
              </w:rPr>
              <w:t>委</w:t>
            </w:r>
            <w:r w:rsidR="00E20FF1">
              <w:rPr>
                <w:rFonts w:ascii="ＭＳ 明朝" w:eastAsia="ＭＳ 明朝" w:hAnsi="ＭＳ 明朝"/>
                <w:sz w:val="21"/>
                <w:szCs w:val="21"/>
                <w:lang w:val="en-US"/>
              </w:rPr>
              <w:t xml:space="preserve">　</w:t>
            </w:r>
            <w:r>
              <w:rPr>
                <w:rFonts w:ascii="ＭＳ 明朝" w:eastAsia="ＭＳ 明朝" w:hAnsi="ＭＳ 明朝"/>
                <w:sz w:val="21"/>
                <w:szCs w:val="21"/>
                <w:lang w:val="en-US"/>
              </w:rPr>
              <w:t>員：</w:t>
            </w:r>
            <w:r w:rsidR="005E6E5A">
              <w:rPr>
                <w:rFonts w:ascii="ＭＳ 明朝" w:eastAsia="ＭＳ 明朝" w:hAnsi="ＭＳ 明朝"/>
                <w:sz w:val="21"/>
                <w:szCs w:val="21"/>
                <w:lang w:val="en-US"/>
              </w:rPr>
              <w:t>検討</w:t>
            </w:r>
            <w:r>
              <w:rPr>
                <w:rFonts w:ascii="ＭＳ 明朝" w:eastAsia="ＭＳ 明朝" w:hAnsi="ＭＳ 明朝"/>
                <w:sz w:val="21"/>
                <w:szCs w:val="21"/>
                <w:lang w:val="en-US"/>
              </w:rPr>
              <w:t>委員（案）に行政（環境局）の課長が入っていない</w:t>
            </w:r>
            <w:r w:rsidR="001718E0">
              <w:rPr>
                <w:rFonts w:ascii="ＭＳ 明朝" w:eastAsia="ＭＳ 明朝" w:hAnsi="ＭＳ 明朝"/>
                <w:sz w:val="21"/>
                <w:szCs w:val="21"/>
                <w:lang w:val="en-US"/>
              </w:rPr>
              <w:t>のは</w:t>
            </w:r>
            <w:r>
              <w:rPr>
                <w:rFonts w:ascii="ＭＳ 明朝" w:eastAsia="ＭＳ 明朝" w:hAnsi="ＭＳ 明朝"/>
                <w:sz w:val="21"/>
                <w:szCs w:val="21"/>
                <w:lang w:val="en-US"/>
              </w:rPr>
              <w:t>。</w:t>
            </w:r>
          </w:p>
          <w:p w14:paraId="25BD71C0" w14:textId="5FD29143" w:rsidR="004C08CF" w:rsidRDefault="0047331B" w:rsidP="004C08CF">
            <w:pPr>
              <w:pStyle w:val="ac"/>
              <w:ind w:left="840" w:hangingChars="400" w:hanging="840"/>
              <w:rPr>
                <w:rFonts w:ascii="ＭＳ 明朝" w:eastAsia="ＭＳ 明朝" w:hAnsi="ＭＳ 明朝" w:hint="default"/>
                <w:sz w:val="21"/>
                <w:szCs w:val="21"/>
                <w:lang w:val="en-US"/>
              </w:rPr>
            </w:pPr>
            <w:r>
              <w:rPr>
                <w:rFonts w:ascii="ＭＳ 明朝" w:eastAsia="ＭＳ 明朝" w:hAnsi="ＭＳ 明朝"/>
                <w:sz w:val="21"/>
                <w:szCs w:val="21"/>
                <w:lang w:val="en-US"/>
              </w:rPr>
              <w:t>事務局：事務局として出席するし発言もするので、あえて、メンバーに入らなくてもよいと思</w:t>
            </w:r>
            <w:r w:rsidR="001718E0">
              <w:rPr>
                <w:rFonts w:ascii="ＭＳ 明朝" w:eastAsia="ＭＳ 明朝" w:hAnsi="ＭＳ 明朝"/>
                <w:sz w:val="21"/>
                <w:szCs w:val="21"/>
                <w:lang w:val="en-US"/>
              </w:rPr>
              <w:t>ったが、</w:t>
            </w:r>
            <w:r w:rsidR="004C08CF">
              <w:rPr>
                <w:rFonts w:ascii="ＭＳ 明朝" w:eastAsia="ＭＳ 明朝" w:hAnsi="ＭＳ 明朝"/>
                <w:sz w:val="21"/>
                <w:szCs w:val="21"/>
                <w:lang w:val="en-US"/>
              </w:rPr>
              <w:t>検討会委員メンバーに加えたい。</w:t>
            </w:r>
          </w:p>
          <w:p w14:paraId="6FC1A10C" w14:textId="24368A6C" w:rsidR="0006066B" w:rsidRDefault="0006066B" w:rsidP="004C08CF">
            <w:pPr>
              <w:pStyle w:val="ac"/>
              <w:ind w:left="840" w:hangingChars="400" w:hanging="840"/>
              <w:rPr>
                <w:rFonts w:ascii="ＭＳ 明朝" w:eastAsia="ＭＳ 明朝" w:hAnsi="ＭＳ 明朝" w:hint="default"/>
                <w:sz w:val="21"/>
                <w:szCs w:val="21"/>
                <w:lang w:val="en-US"/>
              </w:rPr>
            </w:pPr>
            <w:r>
              <w:rPr>
                <w:rFonts w:ascii="ＭＳ 明朝" w:eastAsia="ＭＳ 明朝" w:hAnsi="ＭＳ 明朝"/>
                <w:sz w:val="21"/>
                <w:szCs w:val="21"/>
                <w:lang w:val="en-US"/>
              </w:rPr>
              <w:t>委</w:t>
            </w:r>
            <w:r w:rsidR="00E20FF1">
              <w:rPr>
                <w:rFonts w:ascii="ＭＳ 明朝" w:eastAsia="ＭＳ 明朝" w:hAnsi="ＭＳ 明朝"/>
                <w:sz w:val="21"/>
                <w:szCs w:val="21"/>
                <w:lang w:val="en-US"/>
              </w:rPr>
              <w:t xml:space="preserve">　</w:t>
            </w:r>
            <w:r>
              <w:rPr>
                <w:rFonts w:ascii="ＭＳ 明朝" w:eastAsia="ＭＳ 明朝" w:hAnsi="ＭＳ 明朝"/>
                <w:sz w:val="21"/>
                <w:szCs w:val="21"/>
                <w:lang w:val="en-US"/>
              </w:rPr>
              <w:t>員：</w:t>
            </w:r>
            <w:r w:rsidR="00A55F8C">
              <w:rPr>
                <w:rFonts w:ascii="ＭＳ 明朝" w:eastAsia="ＭＳ 明朝" w:hAnsi="ＭＳ 明朝"/>
                <w:sz w:val="21"/>
                <w:szCs w:val="21"/>
                <w:lang w:val="en-US"/>
              </w:rPr>
              <w:t>ファシリテーターの役目は非常に重要だ。</w:t>
            </w:r>
            <w:r w:rsidR="00BA7732">
              <w:rPr>
                <w:rFonts w:ascii="ＭＳ 明朝" w:eastAsia="ＭＳ 明朝" w:hAnsi="ＭＳ 明朝"/>
                <w:sz w:val="21"/>
                <w:szCs w:val="21"/>
                <w:lang w:val="en-US"/>
              </w:rPr>
              <w:t>外部だけでなく、地域で活躍</w:t>
            </w:r>
            <w:r w:rsidR="001718E0">
              <w:rPr>
                <w:rFonts w:ascii="ＭＳ 明朝" w:eastAsia="ＭＳ 明朝" w:hAnsi="ＭＳ 明朝"/>
                <w:sz w:val="21"/>
                <w:szCs w:val="21"/>
                <w:lang w:val="en-US"/>
              </w:rPr>
              <w:t>している人もいる</w:t>
            </w:r>
            <w:r w:rsidR="00BA7732">
              <w:rPr>
                <w:rFonts w:ascii="ＭＳ 明朝" w:eastAsia="ＭＳ 明朝" w:hAnsi="ＭＳ 明朝"/>
                <w:sz w:val="21"/>
                <w:szCs w:val="21"/>
                <w:lang w:val="en-US"/>
              </w:rPr>
              <w:t>。</w:t>
            </w:r>
          </w:p>
          <w:p w14:paraId="724C4271" w14:textId="12EFED9C" w:rsidR="00807D1A" w:rsidRDefault="001718E0" w:rsidP="004C08CF">
            <w:pPr>
              <w:pStyle w:val="ac"/>
              <w:ind w:left="840" w:hangingChars="400" w:hanging="840"/>
              <w:rPr>
                <w:rFonts w:ascii="ＭＳ 明朝" w:eastAsia="ＭＳ 明朝" w:hAnsi="ＭＳ 明朝" w:hint="default"/>
                <w:sz w:val="21"/>
                <w:szCs w:val="21"/>
                <w:lang w:val="en-US"/>
              </w:rPr>
            </w:pPr>
            <w:r>
              <w:rPr>
                <w:rFonts w:ascii="ＭＳ 明朝" w:eastAsia="ＭＳ 明朝" w:hAnsi="ＭＳ 明朝"/>
                <w:sz w:val="21"/>
                <w:szCs w:val="21"/>
                <w:lang w:val="en-US"/>
              </w:rPr>
              <w:t>委</w:t>
            </w:r>
            <w:r w:rsidR="001B21A9">
              <w:rPr>
                <w:rFonts w:ascii="ＭＳ 明朝" w:eastAsia="ＭＳ 明朝" w:hAnsi="ＭＳ 明朝"/>
                <w:sz w:val="21"/>
                <w:szCs w:val="21"/>
                <w:lang w:val="en-US"/>
              </w:rPr>
              <w:t xml:space="preserve">　</w:t>
            </w:r>
            <w:r>
              <w:rPr>
                <w:rFonts w:ascii="ＭＳ 明朝" w:eastAsia="ＭＳ 明朝" w:hAnsi="ＭＳ 明朝"/>
                <w:sz w:val="21"/>
                <w:szCs w:val="21"/>
                <w:lang w:val="en-US"/>
              </w:rPr>
              <w:t>員</w:t>
            </w:r>
            <w:r w:rsidR="00807D1A">
              <w:rPr>
                <w:rFonts w:ascii="ＭＳ 明朝" w:eastAsia="ＭＳ 明朝" w:hAnsi="ＭＳ 明朝"/>
                <w:sz w:val="21"/>
                <w:szCs w:val="21"/>
                <w:lang w:val="en-US"/>
              </w:rPr>
              <w:t>：ワークショップに入れることも検討してみてもよいのでは。</w:t>
            </w:r>
          </w:p>
          <w:p w14:paraId="729DD744" w14:textId="6975EE4D" w:rsidR="0047331B" w:rsidRDefault="00BA7732" w:rsidP="004C08CF">
            <w:pPr>
              <w:pStyle w:val="ac"/>
              <w:ind w:left="840" w:hangingChars="400" w:hanging="840"/>
              <w:rPr>
                <w:rFonts w:ascii="ＭＳ 明朝" w:eastAsia="ＭＳ 明朝" w:hAnsi="ＭＳ 明朝" w:hint="default"/>
                <w:sz w:val="21"/>
                <w:szCs w:val="21"/>
                <w:lang w:val="en-US"/>
              </w:rPr>
            </w:pPr>
            <w:r>
              <w:rPr>
                <w:rFonts w:ascii="ＭＳ 明朝" w:eastAsia="ＭＳ 明朝" w:hAnsi="ＭＳ 明朝"/>
                <w:sz w:val="21"/>
                <w:szCs w:val="21"/>
                <w:lang w:val="en-US"/>
              </w:rPr>
              <w:t>事務局：ファシリテーターは、皆様に相談しながら人選したい</w:t>
            </w:r>
            <w:r w:rsidR="001718E0">
              <w:rPr>
                <w:rFonts w:ascii="ＭＳ 明朝" w:eastAsia="ＭＳ 明朝" w:hAnsi="ＭＳ 明朝"/>
                <w:sz w:val="21"/>
                <w:szCs w:val="21"/>
                <w:lang w:val="en-US"/>
              </w:rPr>
              <w:t>。</w:t>
            </w:r>
          </w:p>
          <w:p w14:paraId="2C585366" w14:textId="77777777" w:rsidR="00896D85" w:rsidRDefault="00896D85" w:rsidP="004C08CF">
            <w:pPr>
              <w:pStyle w:val="ac"/>
              <w:ind w:left="840" w:hangingChars="400" w:hanging="840"/>
              <w:rPr>
                <w:rFonts w:ascii="ＭＳ 明朝" w:eastAsia="ＭＳ 明朝" w:hAnsi="ＭＳ 明朝" w:hint="default"/>
                <w:sz w:val="21"/>
                <w:szCs w:val="21"/>
                <w:lang w:val="en-US"/>
              </w:rPr>
            </w:pPr>
          </w:p>
          <w:p w14:paraId="53844818" w14:textId="58C6EAC2" w:rsidR="00896D85" w:rsidRDefault="001B21A9" w:rsidP="00896D85">
            <w:pPr>
              <w:widowControl/>
              <w:jc w:val="left"/>
            </w:pPr>
            <w:r>
              <w:rPr>
                <w:rFonts w:hint="eastAsia"/>
              </w:rPr>
              <w:t>■</w:t>
            </w:r>
            <w:r w:rsidR="00896D85">
              <w:rPr>
                <w:rFonts w:hint="eastAsia"/>
              </w:rPr>
              <w:t>「</w:t>
            </w:r>
            <w:r w:rsidR="00896D85">
              <w:rPr>
                <w:rFonts w:hint="eastAsia"/>
              </w:rPr>
              <w:t>2019</w:t>
            </w:r>
            <w:r w:rsidR="00896D85">
              <w:rPr>
                <w:rFonts w:hint="eastAsia"/>
              </w:rPr>
              <w:t>北九州</w:t>
            </w:r>
            <w:r w:rsidR="00896D85">
              <w:rPr>
                <w:rFonts w:hint="eastAsia"/>
              </w:rPr>
              <w:t>SDGs</w:t>
            </w:r>
            <w:r w:rsidR="00896D85">
              <w:rPr>
                <w:rFonts w:hint="eastAsia"/>
              </w:rPr>
              <w:t>未来都市アワード」審査について（案）</w:t>
            </w:r>
          </w:p>
          <w:p w14:paraId="14CEAAF8" w14:textId="6C43ECD7" w:rsidR="0006066B" w:rsidRDefault="00117627" w:rsidP="004C08CF">
            <w:pPr>
              <w:pStyle w:val="ac"/>
              <w:ind w:left="840" w:hangingChars="400" w:hanging="840"/>
              <w:rPr>
                <w:rFonts w:ascii="ＭＳ 明朝" w:eastAsia="ＭＳ 明朝" w:hAnsi="ＭＳ 明朝" w:hint="default"/>
                <w:sz w:val="21"/>
                <w:szCs w:val="21"/>
                <w:lang w:val="en-US"/>
              </w:rPr>
            </w:pPr>
            <w:r>
              <w:rPr>
                <w:rFonts w:ascii="ＭＳ 明朝" w:eastAsia="ＭＳ 明朝" w:hAnsi="ＭＳ 明朝"/>
                <w:sz w:val="21"/>
                <w:szCs w:val="21"/>
                <w:lang w:val="en-US"/>
              </w:rPr>
              <w:t>事務局</w:t>
            </w:r>
            <w:r w:rsidR="0006066B">
              <w:rPr>
                <w:rFonts w:ascii="ＭＳ 明朝" w:eastAsia="ＭＳ 明朝" w:hAnsi="ＭＳ 明朝"/>
                <w:sz w:val="21"/>
                <w:szCs w:val="21"/>
                <w:lang w:val="en-US"/>
              </w:rPr>
              <w:t>：</w:t>
            </w:r>
            <w:r>
              <w:rPr>
                <w:rFonts w:ascii="ＭＳ 明朝" w:eastAsia="ＭＳ 明朝" w:hAnsi="ＭＳ 明朝"/>
                <w:sz w:val="21"/>
                <w:szCs w:val="21"/>
                <w:lang w:val="en-US"/>
              </w:rPr>
              <w:t>審査の流れについて説明。</w:t>
            </w:r>
          </w:p>
          <w:p w14:paraId="111B94CD" w14:textId="53A3CB66" w:rsidR="00C12D20" w:rsidRDefault="00117627" w:rsidP="002F679A">
            <w:pPr>
              <w:pStyle w:val="ac"/>
              <w:ind w:left="840" w:hangingChars="400" w:hanging="840"/>
              <w:rPr>
                <w:rFonts w:ascii="ＭＳ 明朝" w:eastAsia="ＭＳ 明朝" w:hAnsi="ＭＳ 明朝" w:hint="default"/>
                <w:sz w:val="21"/>
                <w:szCs w:val="21"/>
                <w:lang w:val="en-US"/>
              </w:rPr>
            </w:pPr>
            <w:r>
              <w:rPr>
                <w:rFonts w:ascii="ＭＳ 明朝" w:eastAsia="ＭＳ 明朝" w:hAnsi="ＭＳ 明朝"/>
                <w:sz w:val="21"/>
                <w:szCs w:val="21"/>
                <w:lang w:val="en-US"/>
              </w:rPr>
              <w:t xml:space="preserve">　　　　</w:t>
            </w:r>
            <w:r w:rsidR="001718E0">
              <w:rPr>
                <w:rFonts w:ascii="ＭＳ 明朝" w:eastAsia="ＭＳ 明朝" w:hAnsi="ＭＳ 明朝"/>
                <w:sz w:val="21"/>
                <w:szCs w:val="21"/>
                <w:lang w:val="en-US"/>
              </w:rPr>
              <w:t>予備選考は</w:t>
            </w:r>
            <w:r>
              <w:rPr>
                <w:rFonts w:ascii="ＭＳ 明朝" w:eastAsia="ＭＳ 明朝" w:hAnsi="ＭＳ 明朝"/>
                <w:sz w:val="21"/>
                <w:szCs w:val="21"/>
                <w:lang w:val="en-US"/>
              </w:rPr>
              <w:t>SDGsクラブ事務局及びESD協議会で実施。</w:t>
            </w:r>
            <w:r w:rsidR="00C12D20">
              <w:rPr>
                <w:rFonts w:ascii="ＭＳ 明朝" w:eastAsia="ＭＳ 明朝" w:hAnsi="ＭＳ 明朝"/>
                <w:sz w:val="21"/>
                <w:szCs w:val="21"/>
                <w:lang w:val="en-US"/>
              </w:rPr>
              <w:t>ESD協議会会員の審査</w:t>
            </w:r>
            <w:r w:rsidR="004749E3">
              <w:rPr>
                <w:rFonts w:ascii="ＭＳ 明朝" w:eastAsia="ＭＳ 明朝" w:hAnsi="ＭＳ 明朝"/>
                <w:sz w:val="21"/>
                <w:szCs w:val="21"/>
                <w:lang w:val="en-US"/>
              </w:rPr>
              <w:t>へ</w:t>
            </w:r>
            <w:r w:rsidR="00C12D20">
              <w:rPr>
                <w:rFonts w:ascii="ＭＳ 明朝" w:eastAsia="ＭＳ 明朝" w:hAnsi="ＭＳ 明朝"/>
                <w:sz w:val="21"/>
                <w:szCs w:val="21"/>
                <w:lang w:val="en-US"/>
              </w:rPr>
              <w:t>の参加</w:t>
            </w:r>
            <w:r w:rsidR="00747361">
              <w:rPr>
                <w:rFonts w:ascii="ＭＳ 明朝" w:eastAsia="ＭＳ 明朝" w:hAnsi="ＭＳ 明朝"/>
                <w:sz w:val="21"/>
                <w:szCs w:val="21"/>
                <w:lang w:val="en-US"/>
              </w:rPr>
              <w:t>は</w:t>
            </w:r>
            <w:r w:rsidR="00C12D20">
              <w:rPr>
                <w:rFonts w:ascii="ＭＳ 明朝" w:eastAsia="ＭＳ 明朝" w:hAnsi="ＭＳ 明朝"/>
                <w:sz w:val="21"/>
                <w:szCs w:val="21"/>
                <w:lang w:val="en-US"/>
              </w:rPr>
              <w:t>、昨年と同様に協議会のホームページ上に特設ページを開設し、会員に投票して</w:t>
            </w:r>
            <w:r w:rsidR="00747361">
              <w:rPr>
                <w:rFonts w:ascii="ＭＳ 明朝" w:eastAsia="ＭＳ 明朝" w:hAnsi="ＭＳ 明朝"/>
                <w:sz w:val="21"/>
                <w:szCs w:val="21"/>
                <w:lang w:val="en-US"/>
              </w:rPr>
              <w:t>もらい、</w:t>
            </w:r>
            <w:r w:rsidR="00C12D20">
              <w:rPr>
                <w:rFonts w:ascii="ＭＳ 明朝" w:eastAsia="ＭＳ 明朝" w:hAnsi="ＭＳ 明朝"/>
                <w:sz w:val="21"/>
                <w:szCs w:val="21"/>
                <w:lang w:val="en-US"/>
              </w:rPr>
              <w:t>結果</w:t>
            </w:r>
            <w:r w:rsidR="00747361">
              <w:rPr>
                <w:rFonts w:ascii="ＭＳ 明朝" w:eastAsia="ＭＳ 明朝" w:hAnsi="ＭＳ 明朝"/>
                <w:sz w:val="21"/>
                <w:szCs w:val="21"/>
                <w:lang w:val="en-US"/>
              </w:rPr>
              <w:t>を</w:t>
            </w:r>
            <w:r w:rsidR="00C12D20">
              <w:rPr>
                <w:rFonts w:ascii="ＭＳ 明朝" w:eastAsia="ＭＳ 明朝" w:hAnsi="ＭＳ 明朝"/>
                <w:sz w:val="21"/>
                <w:szCs w:val="21"/>
                <w:lang w:val="en-US"/>
              </w:rPr>
              <w:t>本選考の際の参考資料と</w:t>
            </w:r>
            <w:r w:rsidR="00747361">
              <w:rPr>
                <w:rFonts w:ascii="ＭＳ 明朝" w:eastAsia="ＭＳ 明朝" w:hAnsi="ＭＳ 明朝"/>
                <w:sz w:val="21"/>
                <w:szCs w:val="21"/>
                <w:lang w:val="en-US"/>
              </w:rPr>
              <w:t>する</w:t>
            </w:r>
            <w:r w:rsidR="00C12D20">
              <w:rPr>
                <w:rFonts w:ascii="ＭＳ 明朝" w:eastAsia="ＭＳ 明朝" w:hAnsi="ＭＳ 明朝"/>
                <w:sz w:val="21"/>
                <w:szCs w:val="21"/>
                <w:lang w:val="en-US"/>
              </w:rPr>
              <w:t>。</w:t>
            </w:r>
          </w:p>
          <w:p w14:paraId="715C62D6" w14:textId="77777777" w:rsidR="00747361" w:rsidRDefault="00625AF4" w:rsidP="00747361">
            <w:pPr>
              <w:pStyle w:val="ac"/>
              <w:ind w:left="840" w:hangingChars="400" w:hanging="840"/>
              <w:rPr>
                <w:rFonts w:ascii="ＭＳ 明朝" w:eastAsia="ＭＳ 明朝" w:hAnsi="ＭＳ 明朝" w:hint="default"/>
                <w:sz w:val="21"/>
                <w:szCs w:val="21"/>
                <w:lang w:val="en-US"/>
              </w:rPr>
            </w:pPr>
            <w:r>
              <w:rPr>
                <w:rFonts w:ascii="ＭＳ 明朝" w:eastAsia="ＭＳ 明朝" w:hAnsi="ＭＳ 明朝"/>
                <w:sz w:val="21"/>
                <w:szCs w:val="21"/>
                <w:lang w:val="en-US"/>
              </w:rPr>
              <w:t xml:space="preserve">　　　　本選考委員は、市内外のSDGｓ及びESDの有識者を選定</w:t>
            </w:r>
            <w:r w:rsidR="004749E3">
              <w:rPr>
                <w:rFonts w:ascii="ＭＳ 明朝" w:eastAsia="ＭＳ 明朝" w:hAnsi="ＭＳ 明朝"/>
                <w:sz w:val="21"/>
                <w:szCs w:val="21"/>
                <w:lang w:val="en-US"/>
              </w:rPr>
              <w:t>。本選考は、書類審査（12月中旬～1月中旬）を経て、選考会（2月上旬～中旬）</w:t>
            </w:r>
            <w:r w:rsidR="00807D1A">
              <w:rPr>
                <w:rFonts w:ascii="ＭＳ 明朝" w:eastAsia="ＭＳ 明朝" w:hAnsi="ＭＳ 明朝"/>
                <w:sz w:val="21"/>
                <w:szCs w:val="21"/>
                <w:lang w:val="en-US"/>
              </w:rPr>
              <w:t>を</w:t>
            </w:r>
            <w:r w:rsidR="004749E3">
              <w:rPr>
                <w:rFonts w:ascii="ＭＳ 明朝" w:eastAsia="ＭＳ 明朝" w:hAnsi="ＭＳ 明朝"/>
                <w:sz w:val="21"/>
                <w:szCs w:val="21"/>
                <w:lang w:val="en-US"/>
              </w:rPr>
              <w:t>実施し、</w:t>
            </w:r>
            <w:r w:rsidR="00807D1A">
              <w:rPr>
                <w:rFonts w:ascii="ＭＳ 明朝" w:eastAsia="ＭＳ 明朝" w:hAnsi="ＭＳ 明朝"/>
                <w:sz w:val="21"/>
                <w:szCs w:val="21"/>
                <w:lang w:val="en-US"/>
              </w:rPr>
              <w:t>授賞者</w:t>
            </w:r>
            <w:r w:rsidR="004749E3">
              <w:rPr>
                <w:rFonts w:ascii="ＭＳ 明朝" w:eastAsia="ＭＳ 明朝" w:hAnsi="ＭＳ 明朝"/>
                <w:sz w:val="21"/>
                <w:szCs w:val="21"/>
                <w:lang w:val="en-US"/>
              </w:rPr>
              <w:t>を選定</w:t>
            </w:r>
            <w:r w:rsidR="00747361">
              <w:rPr>
                <w:rFonts w:ascii="ＭＳ 明朝" w:eastAsia="ＭＳ 明朝" w:hAnsi="ＭＳ 明朝"/>
                <w:sz w:val="21"/>
                <w:szCs w:val="21"/>
                <w:lang w:val="en-US"/>
              </w:rPr>
              <w:t>。</w:t>
            </w:r>
          </w:p>
          <w:p w14:paraId="1631A09E" w14:textId="05AEF974" w:rsidR="00E20FF1" w:rsidRDefault="00747361" w:rsidP="00747361">
            <w:pPr>
              <w:pStyle w:val="ac"/>
              <w:ind w:left="840" w:hangingChars="400" w:hanging="840"/>
              <w:rPr>
                <w:rFonts w:ascii="ＭＳ 明朝" w:eastAsia="ＭＳ 明朝" w:hAnsi="ＭＳ 明朝" w:hint="default"/>
                <w:sz w:val="21"/>
                <w:szCs w:val="21"/>
                <w:lang w:val="en-US"/>
              </w:rPr>
            </w:pPr>
            <w:r>
              <w:rPr>
                <w:rFonts w:ascii="ＭＳ 明朝" w:eastAsia="ＭＳ 明朝" w:hAnsi="ＭＳ 明朝"/>
                <w:sz w:val="21"/>
                <w:szCs w:val="21"/>
                <w:lang w:val="en-US"/>
              </w:rPr>
              <w:t>委　員</w:t>
            </w:r>
            <w:r w:rsidR="00E20FF1">
              <w:rPr>
                <w:rFonts w:ascii="ＭＳ 明朝" w:eastAsia="ＭＳ 明朝" w:hAnsi="ＭＳ 明朝"/>
                <w:sz w:val="21"/>
                <w:szCs w:val="21"/>
                <w:lang w:val="en-US"/>
              </w:rPr>
              <w:t>：協議会会員の投票結果は、本選考に加点するのか。加点する場合は、加点基準はどうなるか。</w:t>
            </w:r>
          </w:p>
          <w:p w14:paraId="023B8A99" w14:textId="6000F28C" w:rsidR="00A2196E" w:rsidRDefault="00A2196E" w:rsidP="00747361">
            <w:pPr>
              <w:pStyle w:val="ac"/>
              <w:ind w:left="840" w:hangingChars="400" w:hanging="840"/>
              <w:rPr>
                <w:rFonts w:ascii="ＭＳ 明朝" w:eastAsia="ＭＳ 明朝" w:hAnsi="ＭＳ 明朝"/>
                <w:sz w:val="21"/>
                <w:szCs w:val="21"/>
                <w:lang w:val="en-US"/>
              </w:rPr>
            </w:pPr>
            <w:r>
              <w:rPr>
                <w:rFonts w:ascii="ＭＳ 明朝" w:eastAsia="ＭＳ 明朝" w:hAnsi="ＭＳ 明朝"/>
                <w:sz w:val="21"/>
                <w:szCs w:val="21"/>
                <w:lang w:val="en-US"/>
              </w:rPr>
              <w:t>事務局：昨年度は加点しておらず、今年度も同様。本選考にあたり、地元意見を参考にするために実施。</w:t>
            </w:r>
          </w:p>
          <w:p w14:paraId="08EB90D6" w14:textId="77777777" w:rsidR="00E20FF1" w:rsidRDefault="00E20FF1" w:rsidP="00E20FF1">
            <w:pPr>
              <w:pStyle w:val="ac"/>
              <w:ind w:left="840" w:hangingChars="400" w:hanging="840"/>
              <w:rPr>
                <w:rFonts w:ascii="ＭＳ 明朝" w:eastAsia="ＭＳ 明朝" w:hAnsi="ＭＳ 明朝" w:hint="default"/>
                <w:sz w:val="21"/>
                <w:szCs w:val="21"/>
                <w:lang w:val="en-US"/>
              </w:rPr>
            </w:pPr>
            <w:r>
              <w:rPr>
                <w:rFonts w:ascii="ＭＳ 明朝" w:eastAsia="ＭＳ 明朝" w:hAnsi="ＭＳ 明朝"/>
                <w:sz w:val="21"/>
                <w:szCs w:val="21"/>
                <w:lang w:val="en-US"/>
              </w:rPr>
              <w:t>委　員：選考ポイントを選考委員が十分に理解する必要がある。わかり易さ、評価し易さを考えたほうがよい。</w:t>
            </w:r>
          </w:p>
          <w:p w14:paraId="7C983775" w14:textId="400FF304" w:rsidR="00E20FF1" w:rsidRDefault="00E20FF1" w:rsidP="00131101">
            <w:pPr>
              <w:pStyle w:val="ac"/>
              <w:ind w:left="840" w:hangingChars="400" w:hanging="840"/>
              <w:rPr>
                <w:rFonts w:ascii="ＭＳ 明朝" w:eastAsia="ＭＳ 明朝" w:hAnsi="ＭＳ 明朝" w:hint="default"/>
                <w:sz w:val="21"/>
                <w:szCs w:val="21"/>
                <w:lang w:val="en-US"/>
              </w:rPr>
            </w:pPr>
            <w:r>
              <w:rPr>
                <w:rFonts w:ascii="ＭＳ 明朝" w:eastAsia="ＭＳ 明朝" w:hAnsi="ＭＳ 明朝"/>
                <w:sz w:val="21"/>
                <w:szCs w:val="21"/>
                <w:lang w:val="en-US"/>
              </w:rPr>
              <w:t>委　員：落選団体に対して、できれば審査項目ごとに</w:t>
            </w:r>
            <w:r w:rsidR="002F679A">
              <w:rPr>
                <w:rFonts w:ascii="ＭＳ 明朝" w:eastAsia="ＭＳ 明朝" w:hAnsi="ＭＳ 明朝"/>
                <w:sz w:val="21"/>
                <w:szCs w:val="21"/>
                <w:lang w:val="en-US"/>
              </w:rPr>
              <w:t>フィ</w:t>
            </w:r>
            <w:r>
              <w:rPr>
                <w:rFonts w:ascii="ＭＳ 明朝" w:eastAsia="ＭＳ 明朝" w:hAnsi="ＭＳ 明朝"/>
                <w:sz w:val="21"/>
                <w:szCs w:val="21"/>
                <w:lang w:val="en-US"/>
              </w:rPr>
              <w:t>ードバック</w:t>
            </w:r>
            <w:r w:rsidR="002F679A">
              <w:rPr>
                <w:rFonts w:ascii="ＭＳ 明朝" w:eastAsia="ＭＳ 明朝" w:hAnsi="ＭＳ 明朝"/>
                <w:sz w:val="21"/>
                <w:szCs w:val="21"/>
                <w:lang w:val="en-US"/>
              </w:rPr>
              <w:t>できれば、今後の活動へのモチベーションとなる。</w:t>
            </w:r>
          </w:p>
          <w:p w14:paraId="6A9B6F15" w14:textId="7E31EEF3" w:rsidR="00C855FB" w:rsidRDefault="0070236E" w:rsidP="00EE0398">
            <w:pPr>
              <w:pStyle w:val="ac"/>
              <w:ind w:left="840" w:hangingChars="400" w:hanging="840"/>
              <w:rPr>
                <w:rFonts w:ascii="ＭＳ 明朝" w:eastAsia="ＭＳ 明朝" w:hAnsi="ＭＳ 明朝" w:hint="default"/>
                <w:sz w:val="21"/>
                <w:szCs w:val="21"/>
                <w:lang w:val="en-US"/>
              </w:rPr>
            </w:pPr>
            <w:r>
              <w:rPr>
                <w:rFonts w:ascii="ＭＳ 明朝" w:eastAsia="ＭＳ 明朝" w:hAnsi="ＭＳ 明朝"/>
                <w:sz w:val="21"/>
                <w:szCs w:val="21"/>
                <w:lang w:val="en-US"/>
              </w:rPr>
              <w:t>委</w:t>
            </w:r>
            <w:r w:rsidR="00EE0398">
              <w:rPr>
                <w:rFonts w:ascii="ＭＳ 明朝" w:eastAsia="ＭＳ 明朝" w:hAnsi="ＭＳ 明朝"/>
                <w:sz w:val="21"/>
                <w:szCs w:val="21"/>
                <w:lang w:val="en-US"/>
              </w:rPr>
              <w:t xml:space="preserve">　</w:t>
            </w:r>
            <w:r>
              <w:rPr>
                <w:rFonts w:ascii="ＭＳ 明朝" w:eastAsia="ＭＳ 明朝" w:hAnsi="ＭＳ 明朝"/>
                <w:sz w:val="21"/>
                <w:szCs w:val="21"/>
                <w:lang w:val="en-US"/>
              </w:rPr>
              <w:t>員：</w:t>
            </w:r>
            <w:r w:rsidR="009216C0">
              <w:rPr>
                <w:rFonts w:ascii="ＭＳ 明朝" w:eastAsia="ＭＳ 明朝" w:hAnsi="ＭＳ 明朝"/>
                <w:sz w:val="21"/>
                <w:szCs w:val="21"/>
                <w:lang w:val="en-US"/>
              </w:rPr>
              <w:t>企業が集まって、レベル向上のために様々な活動をしている団体は、企業部門か一般部門かどちらか。</w:t>
            </w:r>
          </w:p>
          <w:p w14:paraId="76947B29" w14:textId="5405A67F" w:rsidR="0070236E" w:rsidRDefault="00C855FB" w:rsidP="00EE0398">
            <w:pPr>
              <w:pStyle w:val="ac"/>
              <w:ind w:left="840" w:hangingChars="400" w:hanging="840"/>
              <w:rPr>
                <w:rFonts w:ascii="ＭＳ 明朝" w:eastAsia="ＭＳ 明朝" w:hAnsi="ＭＳ 明朝" w:hint="default"/>
                <w:sz w:val="21"/>
                <w:szCs w:val="21"/>
                <w:lang w:val="en-US"/>
              </w:rPr>
            </w:pPr>
            <w:r>
              <w:rPr>
                <w:rFonts w:ascii="ＭＳ 明朝" w:eastAsia="ＭＳ 明朝" w:hAnsi="ＭＳ 明朝"/>
                <w:sz w:val="21"/>
                <w:szCs w:val="21"/>
                <w:lang w:val="en-US"/>
              </w:rPr>
              <w:t>事務局：営利目的で活動しているのであれば、企業部門でそれ以外ならば一般となる。</w:t>
            </w:r>
          </w:p>
          <w:p w14:paraId="77A47A7E" w14:textId="77777777" w:rsidR="004C08CF" w:rsidRDefault="004C08CF" w:rsidP="004C08CF">
            <w:pPr>
              <w:pStyle w:val="ac"/>
              <w:ind w:left="840" w:hangingChars="400" w:hanging="840"/>
              <w:rPr>
                <w:rFonts w:ascii="ＭＳ 明朝" w:eastAsia="ＭＳ 明朝" w:hAnsi="ＭＳ 明朝" w:hint="default"/>
                <w:sz w:val="21"/>
                <w:szCs w:val="21"/>
                <w:lang w:val="en-US"/>
              </w:rPr>
            </w:pPr>
          </w:p>
          <w:p w14:paraId="7BFC2BCE" w14:textId="77777777" w:rsidR="00E3172E" w:rsidRDefault="00404577" w:rsidP="00E3172E">
            <w:pPr>
              <w:widowControl/>
              <w:jc w:val="left"/>
            </w:pPr>
            <w:r>
              <w:rPr>
                <w:rFonts w:ascii="ＭＳ 明朝" w:hAnsi="ＭＳ 明朝"/>
                <w:szCs w:val="21"/>
              </w:rPr>
              <w:t>■</w:t>
            </w:r>
            <w:r w:rsidR="00E3172E">
              <w:rPr>
                <w:rFonts w:hint="eastAsia"/>
              </w:rPr>
              <w:t>新規会員入会について</w:t>
            </w:r>
          </w:p>
          <w:p w14:paraId="14297DBE" w14:textId="11CFF113" w:rsidR="008F6202" w:rsidRDefault="008F6202" w:rsidP="00062954">
            <w:pPr>
              <w:pStyle w:val="ac"/>
              <w:rPr>
                <w:rFonts w:ascii="ＭＳ 明朝" w:eastAsia="ＭＳ 明朝" w:hAnsi="ＭＳ 明朝" w:hint="default"/>
                <w:sz w:val="21"/>
                <w:szCs w:val="21"/>
                <w:lang w:val="en-US"/>
              </w:rPr>
            </w:pPr>
            <w:r>
              <w:rPr>
                <w:rFonts w:ascii="ＭＳ 明朝" w:eastAsia="ＭＳ 明朝" w:hAnsi="ＭＳ 明朝"/>
                <w:sz w:val="21"/>
                <w:szCs w:val="21"/>
                <w:lang w:val="en-US"/>
              </w:rPr>
              <w:t>【個人】</w:t>
            </w:r>
            <w:r w:rsidR="007667ED">
              <w:rPr>
                <w:rFonts w:ascii="ＭＳ 明朝" w:eastAsia="ＭＳ 明朝" w:hAnsi="ＭＳ 明朝"/>
                <w:sz w:val="21"/>
                <w:szCs w:val="21"/>
                <w:lang w:val="en-US"/>
              </w:rPr>
              <w:t>１名</w:t>
            </w:r>
            <w:r>
              <w:rPr>
                <w:rFonts w:ascii="ＭＳ 明朝" w:eastAsia="ＭＳ 明朝" w:hAnsi="ＭＳ 明朝"/>
                <w:sz w:val="21"/>
                <w:szCs w:val="21"/>
                <w:lang w:val="en-US"/>
              </w:rPr>
              <w:t xml:space="preserve">　→承認</w:t>
            </w:r>
          </w:p>
          <w:p w14:paraId="0F918E73" w14:textId="57790C41" w:rsidR="002970BB" w:rsidRPr="00561E20" w:rsidRDefault="00BA3A9B" w:rsidP="00747361">
            <w:pPr>
              <w:pStyle w:val="ac"/>
              <w:ind w:firstLineChars="100" w:firstLine="210"/>
              <w:rPr>
                <w:rFonts w:ascii="ＭＳ 明朝" w:eastAsia="ＭＳ 明朝" w:hAnsi="ＭＳ 明朝" w:hint="default"/>
                <w:sz w:val="21"/>
                <w:szCs w:val="21"/>
                <w:lang w:val="en-US"/>
              </w:rPr>
            </w:pPr>
            <w:r>
              <w:rPr>
                <w:rFonts w:ascii="ＭＳ 明朝" w:eastAsia="ＭＳ 明朝" w:hAnsi="ＭＳ 明朝"/>
                <w:sz w:val="21"/>
                <w:szCs w:val="21"/>
                <w:lang w:val="en-US"/>
              </w:rPr>
              <w:t xml:space="preserve">　会員数　団体会員　８０団体　　　個人会員　　</w:t>
            </w:r>
            <w:r w:rsidR="002F679A">
              <w:rPr>
                <w:rFonts w:ascii="ＭＳ 明朝" w:eastAsia="ＭＳ 明朝" w:hAnsi="ＭＳ 明朝"/>
                <w:sz w:val="21"/>
                <w:szCs w:val="21"/>
                <w:lang w:val="en-US"/>
              </w:rPr>
              <w:t>４７</w:t>
            </w:r>
            <w:r>
              <w:rPr>
                <w:rFonts w:ascii="ＭＳ 明朝" w:eastAsia="ＭＳ 明朝" w:hAnsi="ＭＳ 明朝"/>
                <w:sz w:val="21"/>
                <w:szCs w:val="21"/>
                <w:lang w:val="en-US"/>
              </w:rPr>
              <w:t xml:space="preserve">人　　</w:t>
            </w:r>
          </w:p>
        </w:tc>
      </w:tr>
      <w:tr w:rsidR="00D16F81" w14:paraId="79EA2406" w14:textId="77777777" w:rsidTr="00882F6D">
        <w:tblPrEx>
          <w:tblCellMar>
            <w:left w:w="99" w:type="dxa"/>
            <w:right w:w="99" w:type="dxa"/>
          </w:tblCellMar>
        </w:tblPrEx>
        <w:trPr>
          <w:trHeight w:val="1213"/>
        </w:trPr>
        <w:tc>
          <w:tcPr>
            <w:tcW w:w="1100" w:type="dxa"/>
            <w:shd w:val="clear" w:color="auto" w:fill="C6D9F1"/>
            <w:vAlign w:val="center"/>
          </w:tcPr>
          <w:p w14:paraId="0749E365" w14:textId="77777777" w:rsidR="00D16F81" w:rsidRDefault="00D16F81" w:rsidP="00D16F81"/>
          <w:p w14:paraId="38A53C89" w14:textId="77777777" w:rsidR="00D16F81" w:rsidRDefault="00D16F81" w:rsidP="00D16F81">
            <w:pPr>
              <w:ind w:right="1050"/>
            </w:pPr>
          </w:p>
          <w:p w14:paraId="36101901" w14:textId="77777777" w:rsidR="00D16F81" w:rsidRDefault="00D16F81" w:rsidP="00D16F81">
            <w:pPr>
              <w:ind w:right="1050"/>
            </w:pPr>
          </w:p>
          <w:p w14:paraId="229C0EE9" w14:textId="77777777" w:rsidR="00D16F81" w:rsidRDefault="00D16F81" w:rsidP="00D16F81">
            <w:pPr>
              <w:ind w:right="1050"/>
            </w:pPr>
          </w:p>
          <w:p w14:paraId="57F4C86D" w14:textId="77777777" w:rsidR="00D16F81" w:rsidRDefault="00D16F81" w:rsidP="00D16F81">
            <w:pPr>
              <w:ind w:right="1050"/>
            </w:pPr>
          </w:p>
          <w:p w14:paraId="64B9D7E2" w14:textId="77777777" w:rsidR="00D16F81" w:rsidRDefault="00D16F81" w:rsidP="00D16F81">
            <w:pPr>
              <w:ind w:right="1050"/>
            </w:pPr>
          </w:p>
          <w:p w14:paraId="489BF495" w14:textId="77777777" w:rsidR="00D16F81" w:rsidRDefault="00D16F81" w:rsidP="00D16F81">
            <w:pPr>
              <w:ind w:right="1050"/>
            </w:pPr>
          </w:p>
          <w:p w14:paraId="2202DF28" w14:textId="77777777" w:rsidR="00D16F81" w:rsidRDefault="00D16F81" w:rsidP="00D16F81">
            <w:pPr>
              <w:ind w:right="1050"/>
            </w:pPr>
          </w:p>
          <w:p w14:paraId="6337D201" w14:textId="77777777" w:rsidR="00D16F81" w:rsidRDefault="00D16F81" w:rsidP="00D16F81">
            <w:pPr>
              <w:ind w:right="1050"/>
            </w:pPr>
          </w:p>
          <w:p w14:paraId="6F804D59" w14:textId="77777777" w:rsidR="00D16F81" w:rsidRDefault="00D16F81" w:rsidP="00D16F81">
            <w:pPr>
              <w:ind w:right="1050"/>
            </w:pPr>
          </w:p>
          <w:p w14:paraId="28243922" w14:textId="77777777" w:rsidR="00D16F81" w:rsidRDefault="00D16F81" w:rsidP="00D16F81">
            <w:pPr>
              <w:ind w:right="1050"/>
            </w:pPr>
          </w:p>
          <w:p w14:paraId="10B0931D" w14:textId="77777777" w:rsidR="00D16F81" w:rsidRDefault="00D16F81" w:rsidP="00D16F81">
            <w:pPr>
              <w:ind w:right="1050"/>
            </w:pPr>
          </w:p>
          <w:p w14:paraId="61087721" w14:textId="77777777" w:rsidR="00D16F81" w:rsidRDefault="00D16F81" w:rsidP="00D16F81">
            <w:pPr>
              <w:ind w:right="1050"/>
            </w:pPr>
          </w:p>
          <w:p w14:paraId="1CCF24A7" w14:textId="77777777" w:rsidR="00D16F81" w:rsidRDefault="00D16F81" w:rsidP="00D16F81">
            <w:pPr>
              <w:ind w:right="1050"/>
            </w:pPr>
          </w:p>
          <w:p w14:paraId="51BDD137" w14:textId="77777777" w:rsidR="00D16F81" w:rsidRDefault="00D16F81" w:rsidP="00D16F81">
            <w:pPr>
              <w:ind w:right="1050"/>
            </w:pPr>
          </w:p>
          <w:p w14:paraId="7A100DCF" w14:textId="77777777" w:rsidR="00D16F81" w:rsidRDefault="00D16F81" w:rsidP="00D16F81">
            <w:pPr>
              <w:ind w:right="1050"/>
            </w:pPr>
          </w:p>
          <w:p w14:paraId="54EEAE71" w14:textId="77777777" w:rsidR="00D16F81" w:rsidRDefault="00D16F81" w:rsidP="00D16F81">
            <w:pPr>
              <w:ind w:right="630"/>
              <w:jc w:val="right"/>
            </w:pPr>
          </w:p>
          <w:p w14:paraId="63A702C9" w14:textId="77777777" w:rsidR="00D16F81" w:rsidRDefault="00D16F81" w:rsidP="00D16F81">
            <w:pPr>
              <w:ind w:right="210"/>
              <w:jc w:val="center"/>
            </w:pPr>
          </w:p>
          <w:p w14:paraId="1922BBC7" w14:textId="77777777" w:rsidR="00D16F81" w:rsidRDefault="00D16F81" w:rsidP="00D16F81">
            <w:pPr>
              <w:ind w:right="210"/>
              <w:jc w:val="center"/>
            </w:pPr>
          </w:p>
          <w:p w14:paraId="648A8434" w14:textId="77777777" w:rsidR="00D16F81" w:rsidRDefault="00D16F81" w:rsidP="00D16F81">
            <w:pPr>
              <w:ind w:right="210"/>
              <w:jc w:val="center"/>
            </w:pPr>
          </w:p>
          <w:p w14:paraId="30FEA099" w14:textId="77777777" w:rsidR="00D16F81" w:rsidRDefault="00D16F81" w:rsidP="00D16F81">
            <w:pPr>
              <w:ind w:right="210"/>
              <w:jc w:val="center"/>
            </w:pPr>
          </w:p>
          <w:p w14:paraId="3363E207" w14:textId="77777777" w:rsidR="00D16F81" w:rsidRDefault="00D16F81" w:rsidP="00D16F81">
            <w:pPr>
              <w:ind w:right="210"/>
              <w:jc w:val="center"/>
            </w:pPr>
          </w:p>
          <w:p w14:paraId="19E2F538" w14:textId="77777777" w:rsidR="00D16F81" w:rsidRDefault="00D16F81" w:rsidP="00D16F81">
            <w:pPr>
              <w:ind w:right="210"/>
              <w:jc w:val="center"/>
            </w:pPr>
          </w:p>
          <w:p w14:paraId="32E6348B" w14:textId="77777777" w:rsidR="00D16F81" w:rsidRDefault="00D16F81" w:rsidP="00D16F81">
            <w:pPr>
              <w:ind w:right="210"/>
              <w:jc w:val="center"/>
            </w:pPr>
          </w:p>
          <w:p w14:paraId="447A921C" w14:textId="77777777" w:rsidR="00D16F81" w:rsidRDefault="00D16F81" w:rsidP="00D16F81">
            <w:pPr>
              <w:ind w:right="210"/>
              <w:jc w:val="center"/>
            </w:pPr>
          </w:p>
          <w:p w14:paraId="2D441F4E" w14:textId="77777777" w:rsidR="00D16F81" w:rsidRDefault="00D16F81" w:rsidP="00D16F81">
            <w:pPr>
              <w:ind w:right="210"/>
              <w:jc w:val="center"/>
            </w:pPr>
          </w:p>
          <w:p w14:paraId="2971B2BA" w14:textId="77777777" w:rsidR="00D16F81" w:rsidRDefault="00D16F81" w:rsidP="00D16F81">
            <w:pPr>
              <w:ind w:right="210"/>
              <w:jc w:val="center"/>
            </w:pPr>
          </w:p>
          <w:p w14:paraId="09E256AD" w14:textId="77777777" w:rsidR="00D16F81" w:rsidRDefault="00D16F81" w:rsidP="00D16F81">
            <w:pPr>
              <w:ind w:right="210"/>
              <w:jc w:val="center"/>
            </w:pPr>
          </w:p>
          <w:p w14:paraId="4B23DACD" w14:textId="77777777" w:rsidR="00D16F81" w:rsidRDefault="00D16F81" w:rsidP="00D16F81">
            <w:pPr>
              <w:ind w:right="210"/>
              <w:jc w:val="center"/>
            </w:pPr>
          </w:p>
          <w:p w14:paraId="398DCDE7" w14:textId="77777777" w:rsidR="00D16F81" w:rsidRDefault="00D16F81" w:rsidP="00D16F81">
            <w:pPr>
              <w:ind w:right="210"/>
              <w:jc w:val="center"/>
            </w:pPr>
          </w:p>
          <w:p w14:paraId="1020F22F" w14:textId="77777777" w:rsidR="00D16F81" w:rsidRDefault="00D16F81" w:rsidP="00D16F81">
            <w:pPr>
              <w:ind w:right="210"/>
              <w:jc w:val="center"/>
            </w:pPr>
          </w:p>
          <w:p w14:paraId="5AF7B1B1" w14:textId="77777777" w:rsidR="00D16F81" w:rsidRDefault="00D16F81" w:rsidP="00D16F81">
            <w:pPr>
              <w:ind w:right="210"/>
              <w:jc w:val="center"/>
            </w:pPr>
          </w:p>
          <w:p w14:paraId="6B68AB1D" w14:textId="77777777" w:rsidR="00D16F81" w:rsidRDefault="00D16F81" w:rsidP="00D16F81">
            <w:pPr>
              <w:ind w:right="210"/>
            </w:pPr>
          </w:p>
        </w:tc>
        <w:tc>
          <w:tcPr>
            <w:tcW w:w="8869" w:type="dxa"/>
            <w:gridSpan w:val="5"/>
            <w:shd w:val="clear" w:color="auto" w:fill="FFFFFF"/>
          </w:tcPr>
          <w:p w14:paraId="2979733E" w14:textId="77777777" w:rsidR="005E001A" w:rsidRDefault="00D16F81" w:rsidP="00D16F81">
            <w:pPr>
              <w:widowControl/>
              <w:jc w:val="left"/>
            </w:pPr>
            <w:r>
              <w:rPr>
                <w:rFonts w:hint="eastAsia"/>
              </w:rPr>
              <w:t xml:space="preserve">　</w:t>
            </w:r>
            <w:r w:rsidR="00B944A7">
              <w:rPr>
                <w:rFonts w:hint="eastAsia"/>
              </w:rPr>
              <w:t>【報告】</w:t>
            </w:r>
          </w:p>
          <w:p w14:paraId="3346E72B" w14:textId="77777777" w:rsidR="005E001A" w:rsidRDefault="00B944A7" w:rsidP="00D16F81">
            <w:pPr>
              <w:widowControl/>
              <w:jc w:val="left"/>
            </w:pPr>
            <w:r>
              <w:rPr>
                <w:rFonts w:hint="eastAsia"/>
              </w:rPr>
              <w:t>■ステークホルダー活動推進プロジェクト</w:t>
            </w:r>
          </w:p>
          <w:p w14:paraId="421F27B3" w14:textId="77777777" w:rsidR="00B944A7" w:rsidRDefault="00B944A7" w:rsidP="00D16F81">
            <w:pPr>
              <w:widowControl/>
              <w:jc w:val="left"/>
            </w:pPr>
            <w:r>
              <w:rPr>
                <w:rFonts w:hint="eastAsia"/>
              </w:rPr>
              <w:t xml:space="preserve">　・</w:t>
            </w:r>
            <w:r>
              <w:rPr>
                <w:rFonts w:hint="eastAsia"/>
              </w:rPr>
              <w:t>7</w:t>
            </w:r>
            <w:r>
              <w:rPr>
                <w:rFonts w:hint="eastAsia"/>
              </w:rPr>
              <w:t>月のツキイチの集い（</w:t>
            </w:r>
            <w:r>
              <w:rPr>
                <w:rFonts w:hint="eastAsia"/>
              </w:rPr>
              <w:t>7</w:t>
            </w:r>
            <w:r>
              <w:rPr>
                <w:rFonts w:hint="eastAsia"/>
              </w:rPr>
              <w:t>月</w:t>
            </w:r>
            <w:r>
              <w:rPr>
                <w:rFonts w:hint="eastAsia"/>
              </w:rPr>
              <w:t>14</w:t>
            </w:r>
            <w:r>
              <w:rPr>
                <w:rFonts w:hint="eastAsia"/>
              </w:rPr>
              <w:t>日・到津市民センター）</w:t>
            </w:r>
          </w:p>
          <w:p w14:paraId="4042D804" w14:textId="2933ED2A" w:rsidR="00B944A7" w:rsidRDefault="00B944A7" w:rsidP="00D16F81">
            <w:pPr>
              <w:widowControl/>
              <w:jc w:val="left"/>
            </w:pPr>
            <w:r>
              <w:rPr>
                <w:rFonts w:hint="eastAsia"/>
              </w:rPr>
              <w:t xml:space="preserve">　　到津市民センターと共同で筏づくりのイベントを行った。</w:t>
            </w:r>
          </w:p>
          <w:p w14:paraId="5F65F10F" w14:textId="77777777" w:rsidR="00B944A7" w:rsidRDefault="00B944A7" w:rsidP="00D16F81">
            <w:pPr>
              <w:widowControl/>
              <w:jc w:val="left"/>
            </w:pPr>
            <w:r>
              <w:rPr>
                <w:rFonts w:hint="eastAsia"/>
              </w:rPr>
              <w:t xml:space="preserve">　・</w:t>
            </w:r>
            <w:r>
              <w:rPr>
                <w:rFonts w:hint="eastAsia"/>
              </w:rPr>
              <w:t>8</w:t>
            </w:r>
            <w:r>
              <w:rPr>
                <w:rFonts w:hint="eastAsia"/>
              </w:rPr>
              <w:t>月のツキイチの集い（</w:t>
            </w:r>
            <w:r>
              <w:rPr>
                <w:rFonts w:hint="eastAsia"/>
              </w:rPr>
              <w:t>8</w:t>
            </w:r>
            <w:r>
              <w:rPr>
                <w:rFonts w:hint="eastAsia"/>
              </w:rPr>
              <w:t>月</w:t>
            </w:r>
            <w:r>
              <w:rPr>
                <w:rFonts w:hint="eastAsia"/>
              </w:rPr>
              <w:t>10</w:t>
            </w:r>
            <w:r>
              <w:rPr>
                <w:rFonts w:hint="eastAsia"/>
              </w:rPr>
              <w:t>日・水環境館）</w:t>
            </w:r>
          </w:p>
          <w:p w14:paraId="64DDC3F5" w14:textId="77777777" w:rsidR="00F526DD" w:rsidRPr="001B21A9" w:rsidRDefault="00F526DD" w:rsidP="00D16F81">
            <w:pPr>
              <w:widowControl/>
              <w:jc w:val="left"/>
              <w:rPr>
                <w:w w:val="90"/>
              </w:rPr>
            </w:pPr>
            <w:r>
              <w:rPr>
                <w:rFonts w:hint="eastAsia"/>
              </w:rPr>
              <w:t xml:space="preserve">　</w:t>
            </w:r>
            <w:r w:rsidRPr="001B21A9">
              <w:rPr>
                <w:rFonts w:hint="eastAsia"/>
                <w:w w:val="90"/>
              </w:rPr>
              <w:t>水環境館にて、</w:t>
            </w:r>
            <w:r w:rsidRPr="001B21A9">
              <w:rPr>
                <w:rFonts w:hint="eastAsia"/>
                <w:w w:val="90"/>
              </w:rPr>
              <w:t>COOL CHOICE</w:t>
            </w:r>
            <w:r w:rsidRPr="001B21A9">
              <w:rPr>
                <w:rFonts w:hint="eastAsia"/>
                <w:w w:val="90"/>
              </w:rPr>
              <w:t>普及のイベント（会員による講演やブース出展等）を行った。</w:t>
            </w:r>
          </w:p>
          <w:p w14:paraId="2AB38358" w14:textId="77777777" w:rsidR="005E001A" w:rsidRDefault="00B944A7" w:rsidP="00B944A7">
            <w:pPr>
              <w:widowControl/>
              <w:ind w:firstLineChars="100" w:firstLine="210"/>
              <w:jc w:val="left"/>
            </w:pPr>
            <w:r>
              <w:rPr>
                <w:rFonts w:hint="eastAsia"/>
              </w:rPr>
              <w:t>・９月のツキイチの集い（</w:t>
            </w:r>
            <w:r>
              <w:rPr>
                <w:rFonts w:hint="eastAsia"/>
              </w:rPr>
              <w:t>9</w:t>
            </w:r>
            <w:r>
              <w:rPr>
                <w:rFonts w:hint="eastAsia"/>
              </w:rPr>
              <w:t>月</w:t>
            </w:r>
            <w:r>
              <w:rPr>
                <w:rFonts w:hint="eastAsia"/>
              </w:rPr>
              <w:t>28</w:t>
            </w:r>
            <w:r>
              <w:rPr>
                <w:rFonts w:hint="eastAsia"/>
              </w:rPr>
              <w:t>日・貴船市民センター）</w:t>
            </w:r>
          </w:p>
          <w:p w14:paraId="43C28BAE" w14:textId="77777777" w:rsidR="00B944A7" w:rsidRPr="00B944A7" w:rsidRDefault="00B944A7" w:rsidP="00B944A7">
            <w:pPr>
              <w:widowControl/>
              <w:ind w:firstLineChars="100" w:firstLine="210"/>
              <w:jc w:val="left"/>
            </w:pPr>
            <w:r>
              <w:rPr>
                <w:rFonts w:hint="eastAsia"/>
              </w:rPr>
              <w:t xml:space="preserve">　栄養を学ぶお料理教室</w:t>
            </w:r>
            <w:r w:rsidR="00F526DD">
              <w:rPr>
                <w:rFonts w:hint="eastAsia"/>
              </w:rPr>
              <w:t>ということで、栄養と</w:t>
            </w:r>
            <w:r w:rsidR="00F526DD">
              <w:rPr>
                <w:rFonts w:hint="eastAsia"/>
              </w:rPr>
              <w:t>SDGs</w:t>
            </w:r>
            <w:r w:rsidR="00F526DD">
              <w:rPr>
                <w:rFonts w:hint="eastAsia"/>
              </w:rPr>
              <w:t>の関係について会員に講演いただいた後、実際に料理を作る。</w:t>
            </w:r>
          </w:p>
          <w:p w14:paraId="19755B58" w14:textId="77777777" w:rsidR="005E001A" w:rsidRDefault="00B944A7" w:rsidP="00D16F81">
            <w:pPr>
              <w:widowControl/>
              <w:jc w:val="left"/>
            </w:pPr>
            <w:r>
              <w:rPr>
                <w:rFonts w:hint="eastAsia"/>
              </w:rPr>
              <w:t>■ブランディングプロジェクト</w:t>
            </w:r>
          </w:p>
          <w:p w14:paraId="463DFD3C" w14:textId="481E28D1" w:rsidR="00B944A7" w:rsidRDefault="00B944A7" w:rsidP="00D16F81">
            <w:pPr>
              <w:widowControl/>
              <w:jc w:val="left"/>
            </w:pPr>
            <w:r>
              <w:rPr>
                <w:rFonts w:hint="eastAsia"/>
              </w:rPr>
              <w:t xml:space="preserve">　「未来パレット」</w:t>
            </w:r>
            <w:r>
              <w:rPr>
                <w:rFonts w:hint="eastAsia"/>
              </w:rPr>
              <w:t>26</w:t>
            </w:r>
            <w:r>
              <w:rPr>
                <w:rFonts w:hint="eastAsia"/>
              </w:rPr>
              <w:t>号作成中。</w:t>
            </w:r>
            <w:r>
              <w:rPr>
                <w:rFonts w:hint="eastAsia"/>
              </w:rPr>
              <w:t>10</w:t>
            </w:r>
            <w:r>
              <w:rPr>
                <w:rFonts w:hint="eastAsia"/>
              </w:rPr>
              <w:t>月中旬予定。</w:t>
            </w:r>
          </w:p>
          <w:p w14:paraId="5328BE76" w14:textId="77777777" w:rsidR="00B944A7" w:rsidRDefault="00B944A7" w:rsidP="00B944A7">
            <w:pPr>
              <w:widowControl/>
              <w:jc w:val="left"/>
            </w:pPr>
            <w:r>
              <w:rPr>
                <w:rFonts w:hint="eastAsia"/>
              </w:rPr>
              <w:t>■人材育成発掘プロジェクト</w:t>
            </w:r>
          </w:p>
          <w:p w14:paraId="5D1FA2A3" w14:textId="77777777" w:rsidR="00B944A7" w:rsidRDefault="00B944A7" w:rsidP="00B944A7">
            <w:pPr>
              <w:widowControl/>
              <w:jc w:val="left"/>
            </w:pPr>
            <w:r>
              <w:rPr>
                <w:rFonts w:hint="eastAsia"/>
              </w:rPr>
              <w:t xml:space="preserve">　・第</w:t>
            </w:r>
            <w:r>
              <w:rPr>
                <w:rFonts w:hint="eastAsia"/>
              </w:rPr>
              <w:t>6</w:t>
            </w:r>
            <w:r>
              <w:rPr>
                <w:rFonts w:hint="eastAsia"/>
              </w:rPr>
              <w:t>回おしゃべり工房を</w:t>
            </w:r>
            <w:r>
              <w:rPr>
                <w:rFonts w:hint="eastAsia"/>
              </w:rPr>
              <w:t>7</w:t>
            </w:r>
            <w:r>
              <w:rPr>
                <w:rFonts w:hint="eastAsia"/>
              </w:rPr>
              <w:t>月</w:t>
            </w:r>
            <w:r>
              <w:rPr>
                <w:rFonts w:hint="eastAsia"/>
              </w:rPr>
              <w:t>3</w:t>
            </w:r>
            <w:r>
              <w:rPr>
                <w:rFonts w:hint="eastAsia"/>
              </w:rPr>
              <w:t>日に島郷市民センターで実施。参加者は約</w:t>
            </w:r>
            <w:r>
              <w:rPr>
                <w:rFonts w:hint="eastAsia"/>
              </w:rPr>
              <w:t>60</w:t>
            </w:r>
            <w:r>
              <w:rPr>
                <w:rFonts w:hint="eastAsia"/>
              </w:rPr>
              <w:t>名。</w:t>
            </w:r>
          </w:p>
          <w:p w14:paraId="21AF2507" w14:textId="77777777" w:rsidR="00B40AEC" w:rsidRDefault="00B40AEC" w:rsidP="00B944A7">
            <w:pPr>
              <w:widowControl/>
              <w:jc w:val="left"/>
            </w:pPr>
            <w:r>
              <w:rPr>
                <w:rFonts w:hint="eastAsia"/>
              </w:rPr>
              <w:t xml:space="preserve">　・プロジェクトミーティング（</w:t>
            </w:r>
            <w:r>
              <w:rPr>
                <w:rFonts w:hint="eastAsia"/>
              </w:rPr>
              <w:t>8</w:t>
            </w:r>
            <w:r>
              <w:rPr>
                <w:rFonts w:hint="eastAsia"/>
              </w:rPr>
              <w:t>月</w:t>
            </w:r>
            <w:r>
              <w:rPr>
                <w:rFonts w:hint="eastAsia"/>
              </w:rPr>
              <w:t>7</w:t>
            </w:r>
            <w:r>
              <w:rPr>
                <w:rFonts w:hint="eastAsia"/>
              </w:rPr>
              <w:t>日・</w:t>
            </w:r>
            <w:r>
              <w:rPr>
                <w:rFonts w:hint="eastAsia"/>
              </w:rPr>
              <w:t>9</w:t>
            </w:r>
            <w:r>
              <w:rPr>
                <w:rFonts w:hint="eastAsia"/>
              </w:rPr>
              <w:t>月</w:t>
            </w:r>
            <w:r>
              <w:rPr>
                <w:rFonts w:hint="eastAsia"/>
              </w:rPr>
              <w:t>4</w:t>
            </w:r>
            <w:r>
              <w:rPr>
                <w:rFonts w:hint="eastAsia"/>
              </w:rPr>
              <w:t>日）</w:t>
            </w:r>
          </w:p>
          <w:p w14:paraId="572C40E7" w14:textId="77777777" w:rsidR="00B40AEC" w:rsidRDefault="00B40AEC" w:rsidP="00B944A7">
            <w:pPr>
              <w:widowControl/>
              <w:jc w:val="left"/>
            </w:pPr>
            <w:r>
              <w:rPr>
                <w:rFonts w:hint="eastAsia"/>
              </w:rPr>
              <w:t xml:space="preserve">　・第</w:t>
            </w:r>
            <w:r>
              <w:rPr>
                <w:rFonts w:hint="eastAsia"/>
              </w:rPr>
              <w:t>6</w:t>
            </w:r>
            <w:r>
              <w:rPr>
                <w:rFonts w:hint="eastAsia"/>
              </w:rPr>
              <w:t>回おしゃべり工房</w:t>
            </w:r>
          </w:p>
          <w:p w14:paraId="57C2C312" w14:textId="77777777" w:rsidR="00B40AEC" w:rsidRPr="00B944A7" w:rsidRDefault="00B40AEC" w:rsidP="00B944A7">
            <w:pPr>
              <w:widowControl/>
              <w:jc w:val="left"/>
            </w:pPr>
            <w:r>
              <w:rPr>
                <w:rFonts w:hint="eastAsia"/>
              </w:rPr>
              <w:t xml:space="preserve">　　　</w:t>
            </w:r>
            <w:r>
              <w:rPr>
                <w:rFonts w:hint="eastAsia"/>
              </w:rPr>
              <w:t>11</w:t>
            </w:r>
            <w:r>
              <w:rPr>
                <w:rFonts w:hint="eastAsia"/>
              </w:rPr>
              <w:t>月</w:t>
            </w:r>
            <w:r>
              <w:rPr>
                <w:rFonts w:hint="eastAsia"/>
              </w:rPr>
              <w:t>20</w:t>
            </w:r>
            <w:r>
              <w:rPr>
                <w:rFonts w:hint="eastAsia"/>
              </w:rPr>
              <w:t xml:space="preserve">日（水）　</w:t>
            </w:r>
            <w:r>
              <w:rPr>
                <w:rFonts w:hint="eastAsia"/>
              </w:rPr>
              <w:t>19:00</w:t>
            </w:r>
            <w:r>
              <w:rPr>
                <w:rFonts w:hint="eastAsia"/>
              </w:rPr>
              <w:t>～　牧山市民センター</w:t>
            </w:r>
          </w:p>
          <w:p w14:paraId="65C26B9E" w14:textId="77777777" w:rsidR="00DF6FE2" w:rsidRDefault="00DF6FE2" w:rsidP="00DF6FE2">
            <w:pPr>
              <w:widowControl/>
              <w:jc w:val="left"/>
            </w:pPr>
            <w:r>
              <w:rPr>
                <w:rFonts w:hint="eastAsia"/>
              </w:rPr>
              <w:t>■調査研究国際プロジェクト</w:t>
            </w:r>
          </w:p>
          <w:p w14:paraId="6EA783AF" w14:textId="77777777" w:rsidR="00DF6FE2" w:rsidRDefault="00DF6FE2" w:rsidP="00DF6FE2">
            <w:pPr>
              <w:widowControl/>
              <w:jc w:val="left"/>
            </w:pPr>
            <w:r>
              <w:rPr>
                <w:rFonts w:hint="eastAsia"/>
              </w:rPr>
              <w:t xml:space="preserve">　・プロジェクトミーティング（</w:t>
            </w:r>
            <w:r>
              <w:rPr>
                <w:rFonts w:hint="eastAsia"/>
              </w:rPr>
              <w:t>9</w:t>
            </w:r>
            <w:r>
              <w:rPr>
                <w:rFonts w:hint="eastAsia"/>
              </w:rPr>
              <w:t>月</w:t>
            </w:r>
            <w:r>
              <w:rPr>
                <w:rFonts w:hint="eastAsia"/>
              </w:rPr>
              <w:t>11</w:t>
            </w:r>
            <w:r>
              <w:rPr>
                <w:rFonts w:hint="eastAsia"/>
              </w:rPr>
              <w:t>日）</w:t>
            </w:r>
          </w:p>
          <w:p w14:paraId="77C2E259" w14:textId="4CC1026B" w:rsidR="00231650" w:rsidRDefault="00DF6FE2" w:rsidP="00747361">
            <w:pPr>
              <w:widowControl/>
              <w:jc w:val="left"/>
            </w:pPr>
            <w:r>
              <w:rPr>
                <w:rFonts w:hint="eastAsia"/>
              </w:rPr>
              <w:t xml:space="preserve">　・韓国スタディーツアーについて（</w:t>
            </w:r>
            <w:r>
              <w:rPr>
                <w:rFonts w:hint="eastAsia"/>
              </w:rPr>
              <w:t>10</w:t>
            </w:r>
            <w:r>
              <w:rPr>
                <w:rFonts w:hint="eastAsia"/>
              </w:rPr>
              <w:t>月</w:t>
            </w:r>
            <w:r>
              <w:rPr>
                <w:rFonts w:hint="eastAsia"/>
              </w:rPr>
              <w:t>25</w:t>
            </w:r>
            <w:r>
              <w:rPr>
                <w:rFonts w:hint="eastAsia"/>
              </w:rPr>
              <w:t>日～</w:t>
            </w:r>
            <w:r>
              <w:rPr>
                <w:rFonts w:hint="eastAsia"/>
              </w:rPr>
              <w:t>28</w:t>
            </w:r>
            <w:r>
              <w:rPr>
                <w:rFonts w:hint="eastAsia"/>
              </w:rPr>
              <w:t>日　韓国インジェ</w:t>
            </w:r>
            <w:r>
              <w:rPr>
                <w:rFonts w:hint="eastAsia"/>
              </w:rPr>
              <w:t>RCE</w:t>
            </w:r>
            <w:r>
              <w:rPr>
                <w:rFonts w:hint="eastAsia"/>
              </w:rPr>
              <w:t>）</w:t>
            </w:r>
          </w:p>
          <w:p w14:paraId="0A725B68" w14:textId="77777777" w:rsidR="00913DD0" w:rsidRDefault="00231650" w:rsidP="00DF6FE2">
            <w:pPr>
              <w:widowControl/>
              <w:ind w:left="420" w:hangingChars="200" w:hanging="420"/>
              <w:jc w:val="left"/>
            </w:pPr>
            <w:r>
              <w:rPr>
                <w:rFonts w:hint="eastAsia"/>
              </w:rPr>
              <w:t>委</w:t>
            </w:r>
            <w:r w:rsidR="00913DD0">
              <w:rPr>
                <w:rFonts w:hint="eastAsia"/>
              </w:rPr>
              <w:t xml:space="preserve">　</w:t>
            </w:r>
            <w:r>
              <w:rPr>
                <w:rFonts w:hint="eastAsia"/>
              </w:rPr>
              <w:t>員：実施時期が</w:t>
            </w:r>
            <w:r>
              <w:rPr>
                <w:rFonts w:hint="eastAsia"/>
              </w:rPr>
              <w:t>10</w:t>
            </w:r>
            <w:r>
              <w:rPr>
                <w:rFonts w:hint="eastAsia"/>
              </w:rPr>
              <w:t>月なので、参加したくても行事が多く参加できない</w:t>
            </w:r>
            <w:r w:rsidR="00087678">
              <w:rPr>
                <w:rFonts w:hint="eastAsia"/>
              </w:rPr>
              <w:t>人もいると思</w:t>
            </w:r>
          </w:p>
          <w:p w14:paraId="60296DFC" w14:textId="77777777" w:rsidR="00231650" w:rsidRDefault="00087678" w:rsidP="00913DD0">
            <w:pPr>
              <w:widowControl/>
              <w:ind w:leftChars="200" w:left="420" w:firstLineChars="200" w:firstLine="420"/>
              <w:jc w:val="left"/>
            </w:pPr>
            <w:r>
              <w:rPr>
                <w:rFonts w:hint="eastAsia"/>
              </w:rPr>
              <w:t>う。今後は、</w:t>
            </w:r>
            <w:r w:rsidR="00935024">
              <w:rPr>
                <w:rFonts w:hint="eastAsia"/>
              </w:rPr>
              <w:t>実施</w:t>
            </w:r>
            <w:r>
              <w:rPr>
                <w:rFonts w:hint="eastAsia"/>
              </w:rPr>
              <w:t>時期も含めて検討したほうがよいと思う。</w:t>
            </w:r>
          </w:p>
          <w:p w14:paraId="306D4825" w14:textId="2386A900" w:rsidR="00087678" w:rsidRDefault="00087678" w:rsidP="00DF6FE2">
            <w:pPr>
              <w:widowControl/>
              <w:ind w:left="420" w:hangingChars="200" w:hanging="420"/>
              <w:jc w:val="left"/>
            </w:pPr>
            <w:r>
              <w:rPr>
                <w:rFonts w:hint="eastAsia"/>
              </w:rPr>
              <w:t>事務局：来年度は、実施時期を含めて検討</w:t>
            </w:r>
            <w:r w:rsidR="00C855FB">
              <w:rPr>
                <w:rFonts w:hint="eastAsia"/>
              </w:rPr>
              <w:t>する</w:t>
            </w:r>
            <w:r>
              <w:rPr>
                <w:rFonts w:hint="eastAsia"/>
              </w:rPr>
              <w:t>。</w:t>
            </w:r>
          </w:p>
          <w:p w14:paraId="6B7586FC" w14:textId="77777777" w:rsidR="00E360C1" w:rsidRDefault="00E360C1" w:rsidP="00E360C1">
            <w:pPr>
              <w:widowControl/>
              <w:jc w:val="left"/>
            </w:pPr>
            <w:r>
              <w:rPr>
                <w:rFonts w:hint="eastAsia"/>
              </w:rPr>
              <w:t>■イベントプロジェクト</w:t>
            </w:r>
          </w:p>
          <w:p w14:paraId="16C85FB2" w14:textId="34673FD9" w:rsidR="00087678" w:rsidRDefault="00E360C1" w:rsidP="007E0E81">
            <w:pPr>
              <w:widowControl/>
              <w:ind w:left="420" w:hangingChars="200" w:hanging="420"/>
              <w:jc w:val="left"/>
            </w:pPr>
            <w:r>
              <w:rPr>
                <w:rFonts w:hint="eastAsia"/>
              </w:rPr>
              <w:t xml:space="preserve">　・</w:t>
            </w:r>
            <w:r w:rsidR="007E0E81">
              <w:rPr>
                <w:rFonts w:hint="eastAsia"/>
              </w:rPr>
              <w:t>8</w:t>
            </w:r>
            <w:r w:rsidR="007E0E81">
              <w:rPr>
                <w:rFonts w:hint="eastAsia"/>
              </w:rPr>
              <w:t>月に実施した</w:t>
            </w:r>
            <w:r w:rsidR="007E0E81">
              <w:rPr>
                <w:rFonts w:hint="eastAsia"/>
              </w:rPr>
              <w:t>COOL CHOICE</w:t>
            </w:r>
            <w:r w:rsidR="007E0E81">
              <w:rPr>
                <w:rFonts w:hint="eastAsia"/>
              </w:rPr>
              <w:t>普及イベント（環境サポーター</w:t>
            </w:r>
            <w:r w:rsidR="00F526DD">
              <w:rPr>
                <w:rFonts w:hint="eastAsia"/>
              </w:rPr>
              <w:t>ブース</w:t>
            </w:r>
            <w:r w:rsidR="007E0E81">
              <w:rPr>
                <w:rFonts w:hint="eastAsia"/>
              </w:rPr>
              <w:t>の来場者</w:t>
            </w:r>
            <w:r w:rsidR="00F526DD">
              <w:rPr>
                <w:rFonts w:hint="eastAsia"/>
              </w:rPr>
              <w:t>は</w:t>
            </w:r>
            <w:r w:rsidR="007E0E81">
              <w:rPr>
                <w:rFonts w:hint="eastAsia"/>
              </w:rPr>
              <w:t>親子連れ</w:t>
            </w:r>
            <w:r>
              <w:rPr>
                <w:rFonts w:hint="eastAsia"/>
              </w:rPr>
              <w:t>37</w:t>
            </w:r>
            <w:r>
              <w:rPr>
                <w:rFonts w:hint="eastAsia"/>
              </w:rPr>
              <w:t>名</w:t>
            </w:r>
            <w:r w:rsidR="007E0E81">
              <w:rPr>
                <w:rFonts w:hint="eastAsia"/>
              </w:rPr>
              <w:t>）</w:t>
            </w:r>
            <w:r w:rsidR="00046E50">
              <w:rPr>
                <w:rFonts w:hint="eastAsia"/>
              </w:rPr>
              <w:t>第</w:t>
            </w:r>
            <w:r w:rsidR="00046E50">
              <w:rPr>
                <w:rFonts w:hint="eastAsia"/>
              </w:rPr>
              <w:t>2</w:t>
            </w:r>
            <w:r w:rsidR="00046E50">
              <w:rPr>
                <w:rFonts w:hint="eastAsia"/>
              </w:rPr>
              <w:t>回目</w:t>
            </w:r>
            <w:r w:rsidR="007E0E81">
              <w:rPr>
                <w:rFonts w:hint="eastAsia"/>
              </w:rPr>
              <w:t>を、</w:t>
            </w:r>
            <w:r w:rsidR="007E0E81">
              <w:rPr>
                <w:rFonts w:hint="eastAsia"/>
              </w:rPr>
              <w:t>10</w:t>
            </w:r>
            <w:r w:rsidR="007E0E81">
              <w:rPr>
                <w:rFonts w:hint="eastAsia"/>
              </w:rPr>
              <w:t>月</w:t>
            </w:r>
            <w:r w:rsidR="007E0E81">
              <w:rPr>
                <w:rFonts w:hint="eastAsia"/>
              </w:rPr>
              <w:t>6</w:t>
            </w:r>
            <w:r w:rsidR="007E0E81">
              <w:rPr>
                <w:rFonts w:hint="eastAsia"/>
              </w:rPr>
              <w:t>日に水環境館にて行う。</w:t>
            </w:r>
          </w:p>
          <w:p w14:paraId="200BE3BE" w14:textId="77777777" w:rsidR="005E001A" w:rsidRDefault="00E360C1" w:rsidP="00E360C1">
            <w:pPr>
              <w:widowControl/>
              <w:ind w:left="420" w:hangingChars="200" w:hanging="420"/>
              <w:jc w:val="left"/>
            </w:pPr>
            <w:r>
              <w:rPr>
                <w:rFonts w:hint="eastAsia"/>
              </w:rPr>
              <w:t xml:space="preserve">　・ちょいエコホリデー（</w:t>
            </w:r>
            <w:r>
              <w:rPr>
                <w:rFonts w:hint="eastAsia"/>
              </w:rPr>
              <w:t>8</w:t>
            </w:r>
            <w:r>
              <w:rPr>
                <w:rFonts w:hint="eastAsia"/>
              </w:rPr>
              <w:t>月</w:t>
            </w:r>
            <w:r>
              <w:rPr>
                <w:rFonts w:hint="eastAsia"/>
              </w:rPr>
              <w:t>17</w:t>
            </w:r>
            <w:r>
              <w:rPr>
                <w:rFonts w:hint="eastAsia"/>
              </w:rPr>
              <w:t>日　環境ミュージアム）</w:t>
            </w:r>
          </w:p>
          <w:p w14:paraId="032CACB8" w14:textId="77777777" w:rsidR="005E001A" w:rsidRDefault="00E360C1" w:rsidP="00D16F81">
            <w:pPr>
              <w:widowControl/>
              <w:jc w:val="left"/>
            </w:pPr>
            <w:r>
              <w:rPr>
                <w:rFonts w:hint="eastAsia"/>
              </w:rPr>
              <w:t xml:space="preserve">　・エコライフステージ（</w:t>
            </w:r>
            <w:r>
              <w:rPr>
                <w:rFonts w:hint="eastAsia"/>
              </w:rPr>
              <w:t>11</w:t>
            </w:r>
            <w:r>
              <w:rPr>
                <w:rFonts w:hint="eastAsia"/>
              </w:rPr>
              <w:t>月</w:t>
            </w:r>
            <w:r>
              <w:rPr>
                <w:rFonts w:hint="eastAsia"/>
              </w:rPr>
              <w:t>23</w:t>
            </w:r>
            <w:r>
              <w:rPr>
                <w:rFonts w:hint="eastAsia"/>
              </w:rPr>
              <w:t>日、</w:t>
            </w:r>
            <w:r>
              <w:rPr>
                <w:rFonts w:hint="eastAsia"/>
              </w:rPr>
              <w:t>24</w:t>
            </w:r>
            <w:r>
              <w:rPr>
                <w:rFonts w:hint="eastAsia"/>
              </w:rPr>
              <w:t>日）</w:t>
            </w:r>
          </w:p>
          <w:p w14:paraId="63EAC743" w14:textId="77777777" w:rsidR="005E001A" w:rsidRDefault="00E360C1" w:rsidP="00D16F81">
            <w:pPr>
              <w:widowControl/>
              <w:jc w:val="left"/>
            </w:pPr>
            <w:r>
              <w:rPr>
                <w:rFonts w:hint="eastAsia"/>
              </w:rPr>
              <w:t xml:space="preserve">　・</w:t>
            </w:r>
            <w:r>
              <w:rPr>
                <w:rFonts w:hint="eastAsia"/>
              </w:rPr>
              <w:t>SDG</w:t>
            </w:r>
            <w:r>
              <w:rPr>
                <w:rFonts w:hint="eastAsia"/>
              </w:rPr>
              <w:t>ｓフェスティバル（</w:t>
            </w:r>
            <w:r>
              <w:rPr>
                <w:rFonts w:hint="eastAsia"/>
              </w:rPr>
              <w:t>11</w:t>
            </w:r>
            <w:r>
              <w:rPr>
                <w:rFonts w:hint="eastAsia"/>
              </w:rPr>
              <w:t>月</w:t>
            </w:r>
            <w:r>
              <w:rPr>
                <w:rFonts w:hint="eastAsia"/>
              </w:rPr>
              <w:t>24</w:t>
            </w:r>
            <w:r>
              <w:rPr>
                <w:rFonts w:hint="eastAsia"/>
              </w:rPr>
              <w:t>日　船場公園）</w:t>
            </w:r>
          </w:p>
          <w:p w14:paraId="40EB4CEE" w14:textId="77777777" w:rsidR="007E0E81" w:rsidRDefault="007E0E81" w:rsidP="00D16F81">
            <w:pPr>
              <w:widowControl/>
              <w:jc w:val="left"/>
            </w:pPr>
            <w:r>
              <w:rPr>
                <w:rFonts w:hint="eastAsia"/>
              </w:rPr>
              <w:t xml:space="preserve">　・まちゼミ（</w:t>
            </w:r>
            <w:r>
              <w:rPr>
                <w:rFonts w:hint="eastAsia"/>
              </w:rPr>
              <w:t>11</w:t>
            </w:r>
            <w:r>
              <w:rPr>
                <w:rFonts w:hint="eastAsia"/>
              </w:rPr>
              <w:t>月）</w:t>
            </w:r>
          </w:p>
          <w:p w14:paraId="1DF30D0C" w14:textId="77777777" w:rsidR="005E001A" w:rsidRDefault="00270D84" w:rsidP="00D16F81">
            <w:pPr>
              <w:widowControl/>
              <w:jc w:val="left"/>
            </w:pPr>
            <w:r>
              <w:rPr>
                <w:rFonts w:hint="eastAsia"/>
              </w:rPr>
              <w:t>■事務局報告</w:t>
            </w:r>
          </w:p>
          <w:p w14:paraId="10483CE2" w14:textId="77777777" w:rsidR="00270D84" w:rsidRDefault="00270D84" w:rsidP="00D16F81">
            <w:pPr>
              <w:widowControl/>
              <w:jc w:val="left"/>
            </w:pPr>
            <w:r>
              <w:rPr>
                <w:rFonts w:hint="eastAsia"/>
              </w:rPr>
              <w:t xml:space="preserve">　・「市長と気軽にトークタイム」について</w:t>
            </w:r>
          </w:p>
          <w:p w14:paraId="267872BB" w14:textId="125E3D20" w:rsidR="005E001A" w:rsidRDefault="001B21A9" w:rsidP="00D16F81">
            <w:pPr>
              <w:widowControl/>
              <w:jc w:val="left"/>
            </w:pPr>
            <w:r>
              <w:rPr>
                <w:rFonts w:hint="eastAsia"/>
              </w:rPr>
              <w:t>事務局：日時は</w:t>
            </w:r>
            <w:r w:rsidR="00270D84">
              <w:rPr>
                <w:rFonts w:hint="eastAsia"/>
              </w:rPr>
              <w:t>令和</w:t>
            </w:r>
            <w:r w:rsidR="00270D84">
              <w:rPr>
                <w:rFonts w:hint="eastAsia"/>
              </w:rPr>
              <w:t>2</w:t>
            </w:r>
            <w:r w:rsidR="00270D84">
              <w:rPr>
                <w:rFonts w:hint="eastAsia"/>
              </w:rPr>
              <w:t>年</w:t>
            </w:r>
            <w:r w:rsidR="00270D84">
              <w:rPr>
                <w:rFonts w:hint="eastAsia"/>
              </w:rPr>
              <w:t>1</w:t>
            </w:r>
            <w:r w:rsidR="00270D84">
              <w:rPr>
                <w:rFonts w:hint="eastAsia"/>
              </w:rPr>
              <w:t>月</w:t>
            </w:r>
            <w:r w:rsidR="007667ED">
              <w:rPr>
                <w:rFonts w:hint="eastAsia"/>
              </w:rPr>
              <w:t>中旬</w:t>
            </w:r>
            <w:r>
              <w:rPr>
                <w:rFonts w:hint="eastAsia"/>
              </w:rPr>
              <w:t>、出席者は</w:t>
            </w:r>
            <w:r w:rsidR="00573E60">
              <w:rPr>
                <w:rFonts w:hint="eastAsia"/>
              </w:rPr>
              <w:t>各プロジュクトの代表</w:t>
            </w:r>
            <w:r w:rsidR="007667ED">
              <w:rPr>
                <w:rFonts w:hint="eastAsia"/>
              </w:rPr>
              <w:t>等</w:t>
            </w:r>
            <w:r>
              <w:rPr>
                <w:rFonts w:hint="eastAsia"/>
              </w:rPr>
              <w:t>を予定。</w:t>
            </w:r>
          </w:p>
          <w:p w14:paraId="75D63D55" w14:textId="77777777" w:rsidR="00573E60" w:rsidRDefault="00573E60" w:rsidP="00573E60">
            <w:pPr>
              <w:widowControl/>
              <w:jc w:val="left"/>
            </w:pPr>
            <w:r>
              <w:rPr>
                <w:rFonts w:hint="eastAsia"/>
              </w:rPr>
              <w:t xml:space="preserve">　・「北九州</w:t>
            </w:r>
            <w:r>
              <w:rPr>
                <w:rFonts w:hint="eastAsia"/>
              </w:rPr>
              <w:t>RCE</w:t>
            </w:r>
            <w:r>
              <w:rPr>
                <w:rFonts w:hint="eastAsia"/>
              </w:rPr>
              <w:t>ユース」の登録について</w:t>
            </w:r>
          </w:p>
          <w:p w14:paraId="36FBD812" w14:textId="2BCAC5D4" w:rsidR="00573E60" w:rsidRDefault="001B21A9" w:rsidP="001B21A9">
            <w:pPr>
              <w:widowControl/>
              <w:ind w:left="840" w:hangingChars="400" w:hanging="840"/>
              <w:jc w:val="left"/>
            </w:pPr>
            <w:r>
              <w:rPr>
                <w:rFonts w:hint="eastAsia"/>
              </w:rPr>
              <w:t>事務局：</w:t>
            </w:r>
            <w:r w:rsidR="00573E60">
              <w:rPr>
                <w:rFonts w:hint="eastAsia"/>
              </w:rPr>
              <w:t>9</w:t>
            </w:r>
            <w:r w:rsidR="00573E60">
              <w:rPr>
                <w:rFonts w:hint="eastAsia"/>
              </w:rPr>
              <w:t>月初旬から募集</w:t>
            </w:r>
            <w:r w:rsidR="002F679A">
              <w:rPr>
                <w:rFonts w:hint="eastAsia"/>
              </w:rPr>
              <w:t>し、</w:t>
            </w:r>
            <w:r w:rsidR="00573E60">
              <w:rPr>
                <w:rFonts w:hint="eastAsia"/>
              </w:rPr>
              <w:t>ホームページにもアップしている。多くの方に登録していただ</w:t>
            </w:r>
            <w:r w:rsidR="002F679A">
              <w:rPr>
                <w:rFonts w:hint="eastAsia"/>
              </w:rPr>
              <w:t>き</w:t>
            </w:r>
            <w:r w:rsidR="00573E60">
              <w:rPr>
                <w:rFonts w:hint="eastAsia"/>
              </w:rPr>
              <w:t>ユース活動を活性化していきたいので周りに該当者がいれば声を掛けていただきたい。</w:t>
            </w:r>
          </w:p>
          <w:p w14:paraId="769CFD7B" w14:textId="682A27B8" w:rsidR="00573E60" w:rsidRDefault="00552162" w:rsidP="00573E60">
            <w:pPr>
              <w:widowControl/>
              <w:ind w:left="420" w:hangingChars="200" w:hanging="420"/>
              <w:jc w:val="left"/>
            </w:pPr>
            <w:r>
              <w:rPr>
                <w:rFonts w:hint="eastAsia"/>
              </w:rPr>
              <w:t>委</w:t>
            </w:r>
            <w:r w:rsidR="00913DD0">
              <w:rPr>
                <w:rFonts w:hint="eastAsia"/>
              </w:rPr>
              <w:t xml:space="preserve">　</w:t>
            </w:r>
            <w:r>
              <w:rPr>
                <w:rFonts w:hint="eastAsia"/>
              </w:rPr>
              <w:t>員：今現在の登録者数は</w:t>
            </w:r>
            <w:r w:rsidR="002F679A">
              <w:rPr>
                <w:rFonts w:hint="eastAsia"/>
              </w:rPr>
              <w:t>？</w:t>
            </w:r>
          </w:p>
          <w:p w14:paraId="4B3606A8" w14:textId="14146BDC" w:rsidR="00913DD0" w:rsidRDefault="00552162" w:rsidP="00747361">
            <w:pPr>
              <w:widowControl/>
              <w:ind w:left="840" w:hangingChars="400" w:hanging="840"/>
              <w:jc w:val="left"/>
            </w:pPr>
            <w:r>
              <w:rPr>
                <w:rFonts w:hint="eastAsia"/>
              </w:rPr>
              <w:t>事務局：</w:t>
            </w:r>
            <w:r>
              <w:rPr>
                <w:rFonts w:hint="eastAsia"/>
              </w:rPr>
              <w:t>5</w:t>
            </w:r>
            <w:r>
              <w:rPr>
                <w:rFonts w:hint="eastAsia"/>
              </w:rPr>
              <w:t>大学の</w:t>
            </w:r>
            <w:r>
              <w:rPr>
                <w:rFonts w:hint="eastAsia"/>
              </w:rPr>
              <w:t>14</w:t>
            </w:r>
            <w:r>
              <w:rPr>
                <w:rFonts w:hint="eastAsia"/>
              </w:rPr>
              <w:t>人。</w:t>
            </w:r>
          </w:p>
          <w:p w14:paraId="72AA36AA" w14:textId="77777777" w:rsidR="00573E60" w:rsidRDefault="00573E60" w:rsidP="00573E60">
            <w:pPr>
              <w:widowControl/>
              <w:jc w:val="left"/>
            </w:pPr>
            <w:r>
              <w:rPr>
                <w:rFonts w:hint="eastAsia"/>
              </w:rPr>
              <w:lastRenderedPageBreak/>
              <w:t xml:space="preserve">　・東京海上日動火災　グリーンギフトプロジェクトについて</w:t>
            </w:r>
          </w:p>
          <w:p w14:paraId="07001D95" w14:textId="641E5BEE" w:rsidR="00552162" w:rsidRDefault="001B21A9" w:rsidP="001B21A9">
            <w:pPr>
              <w:widowControl/>
              <w:ind w:left="840" w:hangingChars="400" w:hanging="840"/>
              <w:jc w:val="left"/>
            </w:pPr>
            <w:r>
              <w:rPr>
                <w:rFonts w:hint="eastAsia"/>
              </w:rPr>
              <w:t>事務局：</w:t>
            </w:r>
            <w:r w:rsidR="00552162">
              <w:rPr>
                <w:rFonts w:hint="eastAsia"/>
              </w:rPr>
              <w:t>東京海上日動火災が実施している「グリーンギフト地球元気プロジェクト」事業に採択された。主に子ども達を対象とした環境保護に関する屋外での体験活動に助成する事業。</w:t>
            </w:r>
          </w:p>
          <w:p w14:paraId="2A7BA07E" w14:textId="77777777" w:rsidR="00573E60" w:rsidRDefault="00573E60" w:rsidP="001B21A9">
            <w:pPr>
              <w:widowControl/>
              <w:ind w:firstLineChars="100" w:firstLine="210"/>
              <w:jc w:val="left"/>
            </w:pPr>
            <w:r>
              <w:rPr>
                <w:rFonts w:hint="eastAsia"/>
              </w:rPr>
              <w:t>・令和元年度版出前講座カタログについて</w:t>
            </w:r>
          </w:p>
          <w:p w14:paraId="6283919D" w14:textId="512B5E36" w:rsidR="005E001A" w:rsidRDefault="001B21A9" w:rsidP="001B21A9">
            <w:pPr>
              <w:widowControl/>
              <w:ind w:left="840" w:hangingChars="400" w:hanging="840"/>
              <w:jc w:val="left"/>
            </w:pPr>
            <w:r>
              <w:rPr>
                <w:rFonts w:hint="eastAsia"/>
              </w:rPr>
              <w:t>事務局：</w:t>
            </w:r>
            <w:r w:rsidR="00FC02C3">
              <w:rPr>
                <w:rFonts w:hint="eastAsia"/>
              </w:rPr>
              <w:t>出前講座カタログ（</w:t>
            </w:r>
            <w:r w:rsidR="002F679A">
              <w:rPr>
                <w:rFonts w:hint="eastAsia"/>
              </w:rPr>
              <w:t>改訂</w:t>
            </w:r>
            <w:r w:rsidR="00FC02C3">
              <w:rPr>
                <w:rFonts w:hint="eastAsia"/>
              </w:rPr>
              <w:t>版）を、全ての市民センターに配布した。今後は積極的に出前講演を行っていきたい。</w:t>
            </w:r>
          </w:p>
          <w:p w14:paraId="6C761477" w14:textId="77777777" w:rsidR="00D16F81" w:rsidRDefault="00D16F81" w:rsidP="001B21A9">
            <w:pPr>
              <w:widowControl/>
              <w:ind w:firstLineChars="100" w:firstLine="210"/>
              <w:jc w:val="left"/>
            </w:pPr>
            <w:bookmarkStart w:id="0" w:name="_GoBack"/>
            <w:bookmarkEnd w:id="0"/>
            <w:r>
              <w:rPr>
                <w:rFonts w:hint="eastAsia"/>
              </w:rPr>
              <w:t>・出張報告</w:t>
            </w:r>
          </w:p>
          <w:p w14:paraId="08FC10AB" w14:textId="77777777" w:rsidR="00D16F81" w:rsidRDefault="00D16F81" w:rsidP="00D16F81">
            <w:pPr>
              <w:widowControl/>
              <w:jc w:val="left"/>
            </w:pPr>
            <w:r>
              <w:rPr>
                <w:rFonts w:hint="eastAsia"/>
              </w:rPr>
              <w:t xml:space="preserve">　　　○「持続可能なアジア太平洋に関する国際フォーラム」　</w:t>
            </w:r>
            <w:r>
              <w:rPr>
                <w:rFonts w:hint="eastAsia"/>
              </w:rPr>
              <w:t>7</w:t>
            </w:r>
            <w:r>
              <w:rPr>
                <w:rFonts w:hint="eastAsia"/>
              </w:rPr>
              <w:t>月</w:t>
            </w:r>
            <w:r>
              <w:rPr>
                <w:rFonts w:hint="eastAsia"/>
              </w:rPr>
              <w:t>30</w:t>
            </w:r>
            <w:r>
              <w:rPr>
                <w:rFonts w:hint="eastAsia"/>
              </w:rPr>
              <w:t>日～</w:t>
            </w:r>
            <w:r>
              <w:rPr>
                <w:rFonts w:hint="eastAsia"/>
              </w:rPr>
              <w:t>31</w:t>
            </w:r>
            <w:r>
              <w:rPr>
                <w:rFonts w:hint="eastAsia"/>
              </w:rPr>
              <w:t>日（横浜）</w:t>
            </w:r>
          </w:p>
          <w:p w14:paraId="49183847" w14:textId="77777777" w:rsidR="00D16F81" w:rsidRDefault="00D16F81" w:rsidP="00D16F81">
            <w:pPr>
              <w:widowControl/>
              <w:jc w:val="left"/>
            </w:pPr>
            <w:r>
              <w:rPr>
                <w:rFonts w:hint="eastAsia"/>
              </w:rPr>
              <w:t xml:space="preserve">　　　　・現在注目されている課題は、気候変動と海洋プラスティック問題</w:t>
            </w:r>
          </w:p>
          <w:p w14:paraId="4133D28F" w14:textId="77777777" w:rsidR="00D16F81" w:rsidRDefault="00D16F81" w:rsidP="00D16F81">
            <w:pPr>
              <w:widowControl/>
              <w:jc w:val="left"/>
            </w:pPr>
            <w:r>
              <w:rPr>
                <w:rFonts w:hint="eastAsia"/>
              </w:rPr>
              <w:t xml:space="preserve">　　　　・アジア太平洋</w:t>
            </w:r>
            <w:r>
              <w:rPr>
                <w:rFonts w:hint="eastAsia"/>
              </w:rPr>
              <w:t>SDG</w:t>
            </w:r>
            <w:r>
              <w:rPr>
                <w:rFonts w:hint="eastAsia"/>
              </w:rPr>
              <w:t>ｓ推進報告書「</w:t>
            </w:r>
            <w:r>
              <w:rPr>
                <w:rFonts w:hint="eastAsia"/>
              </w:rPr>
              <w:t>2019</w:t>
            </w:r>
            <w:r>
              <w:rPr>
                <w:rFonts w:hint="eastAsia"/>
              </w:rPr>
              <w:t>」によれば、</w:t>
            </w:r>
          </w:p>
          <w:p w14:paraId="7C219ED3" w14:textId="77777777" w:rsidR="00D16F81" w:rsidRDefault="00913DD0" w:rsidP="00D16F81">
            <w:pPr>
              <w:widowControl/>
              <w:ind w:firstLineChars="500" w:firstLine="1050"/>
              <w:jc w:val="left"/>
            </w:pPr>
            <w:r>
              <w:rPr>
                <w:rFonts w:hint="eastAsia"/>
                <w:noProof/>
              </w:rPr>
              <mc:AlternateContent>
                <mc:Choice Requires="wps">
                  <w:drawing>
                    <wp:anchor distT="0" distB="0" distL="114300" distR="114300" simplePos="0" relativeHeight="251659264" behindDoc="0" locked="0" layoutInCell="1" allowOverlap="1" wp14:anchorId="12476F50" wp14:editId="5C51E262">
                      <wp:simplePos x="0" y="0"/>
                      <wp:positionH relativeFrom="column">
                        <wp:posOffset>2961640</wp:posOffset>
                      </wp:positionH>
                      <wp:positionV relativeFrom="paragraph">
                        <wp:posOffset>22225</wp:posOffset>
                      </wp:positionV>
                      <wp:extent cx="47625" cy="590550"/>
                      <wp:effectExtent l="0" t="0" r="28575" b="19050"/>
                      <wp:wrapNone/>
                      <wp:docPr id="1" name="右中かっこ 1"/>
                      <wp:cNvGraphicFramePr/>
                      <a:graphic xmlns:a="http://schemas.openxmlformats.org/drawingml/2006/main">
                        <a:graphicData uri="http://schemas.microsoft.com/office/word/2010/wordprocessingShape">
                          <wps:wsp>
                            <wps:cNvSpPr/>
                            <wps:spPr>
                              <a:xfrm>
                                <a:off x="0" y="0"/>
                                <a:ext cx="47625" cy="5905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C24AE9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233.2pt;margin-top:1.75pt;width:3.75pt;height:4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" adj="145" strokecolor="#4579b8 [3044]"/>
                  </w:pict>
                </mc:Fallback>
              </mc:AlternateContent>
            </w:r>
            <w:r>
              <w:rPr>
                <w:rFonts w:hint="eastAsia"/>
              </w:rPr>
              <w:t>SDG</w:t>
            </w:r>
            <w:r>
              <w:rPr>
                <w:rFonts w:hint="eastAsia"/>
              </w:rPr>
              <w:t>ｓ</w:t>
            </w:r>
            <w:r>
              <w:rPr>
                <w:rFonts w:hint="eastAsia"/>
              </w:rPr>
              <w:t>6</w:t>
            </w:r>
            <w:r w:rsidR="00D16F81">
              <w:rPr>
                <w:rFonts w:hint="eastAsia"/>
              </w:rPr>
              <w:t>安全な水とトイレ</w:t>
            </w:r>
            <w:r>
              <w:rPr>
                <w:rFonts w:hint="eastAsia"/>
              </w:rPr>
              <w:t>を</w:t>
            </w:r>
            <w:r w:rsidR="00D16F81">
              <w:rPr>
                <w:rFonts w:hint="eastAsia"/>
              </w:rPr>
              <w:t>世界</w:t>
            </w:r>
            <w:r>
              <w:rPr>
                <w:rFonts w:hint="eastAsia"/>
              </w:rPr>
              <w:t>中に</w:t>
            </w:r>
          </w:p>
          <w:p w14:paraId="30D6ED8E" w14:textId="77777777" w:rsidR="00913DD0" w:rsidRDefault="00D16F81" w:rsidP="00913DD0">
            <w:pPr>
              <w:widowControl/>
              <w:ind w:left="4830" w:hangingChars="2300" w:hanging="4830"/>
              <w:jc w:val="left"/>
            </w:pPr>
            <w:r>
              <w:rPr>
                <w:rFonts w:hint="eastAsia"/>
              </w:rPr>
              <w:t xml:space="preserve">　　　　　</w:t>
            </w:r>
            <w:r w:rsidR="00913DD0">
              <w:rPr>
                <w:rFonts w:hint="eastAsia"/>
              </w:rPr>
              <w:t>SDG</w:t>
            </w:r>
            <w:r w:rsidR="00913DD0">
              <w:rPr>
                <w:rFonts w:hint="eastAsia"/>
              </w:rPr>
              <w:t>ｓ</w:t>
            </w:r>
            <w:r w:rsidR="00913DD0">
              <w:rPr>
                <w:rFonts w:hint="eastAsia"/>
              </w:rPr>
              <w:t>8</w:t>
            </w:r>
            <w:r>
              <w:rPr>
                <w:rFonts w:hint="eastAsia"/>
              </w:rPr>
              <w:t>働きがい</w:t>
            </w:r>
            <w:r w:rsidR="00913DD0">
              <w:rPr>
                <w:rFonts w:hint="eastAsia"/>
              </w:rPr>
              <w:t>も</w:t>
            </w:r>
            <w:r>
              <w:rPr>
                <w:rFonts w:hint="eastAsia"/>
              </w:rPr>
              <w:t>経済成長</w:t>
            </w:r>
            <w:r w:rsidR="00913DD0">
              <w:rPr>
                <w:rFonts w:hint="eastAsia"/>
              </w:rPr>
              <w:t>も</w:t>
            </w:r>
            <w:r>
              <w:rPr>
                <w:rFonts w:hint="eastAsia"/>
              </w:rPr>
              <w:t xml:space="preserve">　　　</w:t>
            </w:r>
            <w:r w:rsidR="00913DD0">
              <w:rPr>
                <w:rFonts w:hint="eastAsia"/>
              </w:rPr>
              <w:t xml:space="preserve">　</w:t>
            </w:r>
            <w:r>
              <w:rPr>
                <w:rFonts w:hint="eastAsia"/>
              </w:rPr>
              <w:t>現在の水準は、</w:t>
            </w:r>
            <w:r>
              <w:rPr>
                <w:rFonts w:hint="eastAsia"/>
              </w:rPr>
              <w:t>2000</w:t>
            </w:r>
            <w:r>
              <w:rPr>
                <w:rFonts w:hint="eastAsia"/>
              </w:rPr>
              <w:t>年の水準を下</w:t>
            </w:r>
            <w:r w:rsidR="00CF4D17">
              <w:rPr>
                <w:rFonts w:hint="eastAsia"/>
              </w:rPr>
              <w:t>回る</w:t>
            </w:r>
          </w:p>
          <w:p w14:paraId="40641F73" w14:textId="2A8DBCAB" w:rsidR="00D16F81" w:rsidRDefault="00913DD0" w:rsidP="00913DD0">
            <w:pPr>
              <w:widowControl/>
              <w:ind w:leftChars="500" w:left="4830" w:hangingChars="1800" w:hanging="3780"/>
              <w:jc w:val="left"/>
            </w:pPr>
            <w:r>
              <w:rPr>
                <w:rFonts w:hint="eastAsia"/>
              </w:rPr>
              <w:t>SDG</w:t>
            </w:r>
            <w:r>
              <w:rPr>
                <w:rFonts w:hint="eastAsia"/>
              </w:rPr>
              <w:t>ｓ</w:t>
            </w:r>
            <w:r>
              <w:rPr>
                <w:rFonts w:hint="eastAsia"/>
              </w:rPr>
              <w:t>12</w:t>
            </w:r>
            <w:r>
              <w:rPr>
                <w:rFonts w:hint="eastAsia"/>
              </w:rPr>
              <w:t>作る</w:t>
            </w:r>
            <w:r w:rsidR="00CF4D17">
              <w:rPr>
                <w:rFonts w:hint="eastAsia"/>
              </w:rPr>
              <w:t xml:space="preserve">責任使う責任　　　　</w:t>
            </w:r>
          </w:p>
          <w:p w14:paraId="5C1767D3" w14:textId="77777777" w:rsidR="00D16F81" w:rsidRDefault="00D16F81" w:rsidP="00D16F81">
            <w:pPr>
              <w:widowControl/>
              <w:jc w:val="left"/>
            </w:pPr>
            <w:r>
              <w:rPr>
                <w:rFonts w:hint="eastAsia"/>
              </w:rPr>
              <w:t xml:space="preserve">　　　　　　その解決策として、</w:t>
            </w:r>
            <w:r w:rsidRPr="00D16F81">
              <w:rPr>
                <w:rFonts w:hint="eastAsia"/>
                <w:u w:val="single"/>
              </w:rPr>
              <w:t>パートナーシップの強化が必要</w:t>
            </w:r>
          </w:p>
          <w:p w14:paraId="08F6FCD2" w14:textId="77777777" w:rsidR="00D16F81" w:rsidRDefault="00D16F81" w:rsidP="00D16F81">
            <w:pPr>
              <w:widowControl/>
              <w:ind w:firstLineChars="300" w:firstLine="630"/>
              <w:jc w:val="left"/>
            </w:pPr>
            <w:r>
              <w:rPr>
                <w:rFonts w:hint="eastAsia"/>
              </w:rPr>
              <w:t>○「日本</w:t>
            </w:r>
            <w:r>
              <w:rPr>
                <w:rFonts w:hint="eastAsia"/>
              </w:rPr>
              <w:t>ESD</w:t>
            </w:r>
            <w:r>
              <w:rPr>
                <w:rFonts w:hint="eastAsia"/>
              </w:rPr>
              <w:t>学会第</w:t>
            </w:r>
            <w:r>
              <w:rPr>
                <w:rFonts w:hint="eastAsia"/>
              </w:rPr>
              <w:t>2</w:t>
            </w:r>
            <w:r>
              <w:rPr>
                <w:rFonts w:hint="eastAsia"/>
              </w:rPr>
              <w:t>回大会」</w:t>
            </w:r>
            <w:r>
              <w:rPr>
                <w:rFonts w:hint="eastAsia"/>
              </w:rPr>
              <w:t>8</w:t>
            </w:r>
            <w:r>
              <w:rPr>
                <w:rFonts w:hint="eastAsia"/>
              </w:rPr>
              <w:t>月</w:t>
            </w:r>
            <w:r>
              <w:rPr>
                <w:rFonts w:hint="eastAsia"/>
              </w:rPr>
              <w:t>19</w:t>
            </w:r>
            <w:r>
              <w:rPr>
                <w:rFonts w:hint="eastAsia"/>
              </w:rPr>
              <w:t>日～</w:t>
            </w:r>
            <w:r>
              <w:rPr>
                <w:rFonts w:hint="eastAsia"/>
              </w:rPr>
              <w:t>20</w:t>
            </w:r>
            <w:r>
              <w:rPr>
                <w:rFonts w:hint="eastAsia"/>
              </w:rPr>
              <w:t>日（仙台）</w:t>
            </w:r>
          </w:p>
          <w:p w14:paraId="064DBEBD" w14:textId="77777777" w:rsidR="00D16F81" w:rsidRDefault="00D133BA" w:rsidP="00D0714D">
            <w:pPr>
              <w:widowControl/>
              <w:ind w:leftChars="300" w:left="1260" w:hangingChars="300" w:hanging="630"/>
              <w:jc w:val="left"/>
            </w:pPr>
            <w:r>
              <w:rPr>
                <w:rFonts w:hint="eastAsia"/>
              </w:rPr>
              <w:t xml:space="preserve">　</w:t>
            </w:r>
            <w:r w:rsidR="00D0714D">
              <w:rPr>
                <w:rFonts w:hint="eastAsia"/>
              </w:rPr>
              <w:t xml:space="preserve">　</w:t>
            </w:r>
            <w:r w:rsidR="003478D2">
              <w:rPr>
                <w:rFonts w:hint="eastAsia"/>
              </w:rPr>
              <w:t>分科会のシンポ</w:t>
            </w:r>
            <w:r w:rsidR="00FC3D17">
              <w:rPr>
                <w:rFonts w:hint="eastAsia"/>
              </w:rPr>
              <w:t>ジューム「</w:t>
            </w:r>
            <w:r w:rsidR="00D0714D">
              <w:rPr>
                <w:rFonts w:hint="eastAsia"/>
              </w:rPr>
              <w:t>フォーマル教育の</w:t>
            </w:r>
            <w:r w:rsidR="00D0714D">
              <w:rPr>
                <w:rFonts w:hint="eastAsia"/>
              </w:rPr>
              <w:t>ESD</w:t>
            </w:r>
            <w:r w:rsidR="00D0714D">
              <w:rPr>
                <w:rFonts w:hint="eastAsia"/>
              </w:rPr>
              <w:t>推進について</w:t>
            </w:r>
            <w:r w:rsidR="00FC3D17">
              <w:rPr>
                <w:rFonts w:hint="eastAsia"/>
              </w:rPr>
              <w:t>」に出席</w:t>
            </w:r>
          </w:p>
          <w:p w14:paraId="6F9AFFD8" w14:textId="504BF962" w:rsidR="00D0714D" w:rsidRDefault="00D0714D" w:rsidP="00D0714D">
            <w:pPr>
              <w:widowControl/>
              <w:ind w:leftChars="300" w:left="1260" w:hangingChars="300" w:hanging="630"/>
              <w:jc w:val="left"/>
            </w:pPr>
            <w:r>
              <w:rPr>
                <w:rFonts w:hint="eastAsia"/>
                <w:noProof/>
              </w:rPr>
              <mc:AlternateContent>
                <mc:Choice Requires="wps">
                  <w:drawing>
                    <wp:anchor distT="0" distB="0" distL="114300" distR="114300" simplePos="0" relativeHeight="251660288" behindDoc="0" locked="0" layoutInCell="1" allowOverlap="1" wp14:anchorId="08677299" wp14:editId="03A4079D">
                      <wp:simplePos x="0" y="0"/>
                      <wp:positionH relativeFrom="column">
                        <wp:posOffset>2904490</wp:posOffset>
                      </wp:positionH>
                      <wp:positionV relativeFrom="paragraph">
                        <wp:posOffset>98425</wp:posOffset>
                      </wp:positionV>
                      <wp:extent cx="133350" cy="514350"/>
                      <wp:effectExtent l="0" t="0" r="19050" b="19050"/>
                      <wp:wrapNone/>
                      <wp:docPr id="2" name="右中かっこ 2"/>
                      <wp:cNvGraphicFramePr/>
                      <a:graphic xmlns:a="http://schemas.openxmlformats.org/drawingml/2006/main">
                        <a:graphicData uri="http://schemas.microsoft.com/office/word/2010/wordprocessingShape">
                          <wps:wsp>
                            <wps:cNvSpPr/>
                            <wps:spPr>
                              <a:xfrm>
                                <a:off x="0" y="0"/>
                                <a:ext cx="133350" cy="5143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974552" id="右中かっこ 2" o:spid="_x0000_s1026" type="#_x0000_t88" style="position:absolute;left:0;text-align:left;margin-left:228.7pt;margin-top:7.75pt;width:10.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" adj="467" strokecolor="#4579b8 [3044]"/>
                  </w:pict>
                </mc:Fallback>
              </mc:AlternateContent>
            </w:r>
            <w:r>
              <w:rPr>
                <w:rFonts w:hint="eastAsia"/>
              </w:rPr>
              <w:t xml:space="preserve">　　　学校教育と地域の係わり　　　　</w:t>
            </w:r>
          </w:p>
          <w:p w14:paraId="28560199" w14:textId="77777777" w:rsidR="00D16F81" w:rsidRDefault="00D0714D" w:rsidP="00D16F81">
            <w:pPr>
              <w:widowControl/>
              <w:ind w:firstLineChars="300" w:firstLine="630"/>
              <w:jc w:val="left"/>
            </w:pPr>
            <w:r>
              <w:rPr>
                <w:rFonts w:hint="eastAsia"/>
              </w:rPr>
              <w:t xml:space="preserve">　　　</w:t>
            </w:r>
            <w:r>
              <w:rPr>
                <w:rFonts w:hint="eastAsia"/>
              </w:rPr>
              <w:t>NPO</w:t>
            </w:r>
            <w:r>
              <w:rPr>
                <w:rFonts w:hint="eastAsia"/>
              </w:rPr>
              <w:t xml:space="preserve">の役割　　　　　　　　　　　　</w:t>
            </w:r>
            <w:r w:rsidR="00787624">
              <w:rPr>
                <w:rFonts w:hint="eastAsia"/>
              </w:rPr>
              <w:t>熱く語られていた。</w:t>
            </w:r>
          </w:p>
          <w:p w14:paraId="06881570" w14:textId="77777777" w:rsidR="00D0714D" w:rsidRDefault="00D0714D" w:rsidP="00D16F81">
            <w:pPr>
              <w:widowControl/>
              <w:ind w:firstLineChars="300" w:firstLine="630"/>
              <w:jc w:val="left"/>
            </w:pPr>
            <w:r>
              <w:rPr>
                <w:rFonts w:hint="eastAsia"/>
              </w:rPr>
              <w:t xml:space="preserve">　　　地域のコーディネーターの重要性</w:t>
            </w:r>
          </w:p>
          <w:p w14:paraId="2DAB2EC6" w14:textId="77777777" w:rsidR="00787624" w:rsidRPr="00FC3D17" w:rsidRDefault="00787624" w:rsidP="00D16F81">
            <w:pPr>
              <w:widowControl/>
              <w:ind w:firstLineChars="300" w:firstLine="630"/>
              <w:jc w:val="left"/>
              <w:rPr>
                <w:u w:val="single"/>
              </w:rPr>
            </w:pPr>
            <w:r>
              <w:rPr>
                <w:rFonts w:hint="eastAsia"/>
              </w:rPr>
              <w:t xml:space="preserve">　</w:t>
            </w:r>
            <w:r w:rsidR="00FC3D17">
              <w:rPr>
                <w:rFonts w:hint="eastAsia"/>
              </w:rPr>
              <w:t xml:space="preserve">　</w:t>
            </w:r>
            <w:r w:rsidR="00FC3D17" w:rsidRPr="00FC3D17">
              <w:rPr>
                <w:rFonts w:hint="eastAsia"/>
                <w:u w:val="single"/>
              </w:rPr>
              <w:t>地域の担い手を育むためには、</w:t>
            </w:r>
            <w:r w:rsidR="00FC3D17" w:rsidRPr="00FC3D17">
              <w:rPr>
                <w:rFonts w:hint="eastAsia"/>
                <w:u w:val="single"/>
              </w:rPr>
              <w:t>ESD</w:t>
            </w:r>
            <w:r w:rsidR="00FC3D17" w:rsidRPr="00FC3D17">
              <w:rPr>
                <w:rFonts w:hint="eastAsia"/>
                <w:u w:val="single"/>
              </w:rPr>
              <w:t>をやってきた人の協力が必要</w:t>
            </w:r>
          </w:p>
          <w:p w14:paraId="1B2E278A" w14:textId="77777777" w:rsidR="00D16F81" w:rsidRPr="000B6847" w:rsidRDefault="00D16F81" w:rsidP="00D16F81">
            <w:pPr>
              <w:widowControl/>
              <w:jc w:val="left"/>
            </w:pPr>
            <w:r>
              <w:rPr>
                <w:rFonts w:hint="eastAsia"/>
              </w:rPr>
              <w:t xml:space="preserve">　　　○「ユネスコスクール</w:t>
            </w:r>
            <w:r>
              <w:rPr>
                <w:rFonts w:hint="eastAsia"/>
              </w:rPr>
              <w:t>ESD</w:t>
            </w:r>
            <w:r>
              <w:rPr>
                <w:rFonts w:hint="eastAsia"/>
              </w:rPr>
              <w:t>全国実践交流会」</w:t>
            </w:r>
            <w:r>
              <w:rPr>
                <w:rFonts w:hint="eastAsia"/>
              </w:rPr>
              <w:t>8</w:t>
            </w:r>
            <w:r>
              <w:rPr>
                <w:rFonts w:hint="eastAsia"/>
              </w:rPr>
              <w:t>月</w:t>
            </w:r>
            <w:r>
              <w:rPr>
                <w:rFonts w:hint="eastAsia"/>
              </w:rPr>
              <w:t>22</w:t>
            </w:r>
            <w:r>
              <w:rPr>
                <w:rFonts w:hint="eastAsia"/>
              </w:rPr>
              <w:t>日（大牟田）</w:t>
            </w:r>
          </w:p>
          <w:p w14:paraId="54AFA928" w14:textId="77777777" w:rsidR="00FC3D17" w:rsidRDefault="00FC3D17" w:rsidP="00D16F81">
            <w:pPr>
              <w:widowControl/>
              <w:jc w:val="left"/>
            </w:pPr>
            <w:r>
              <w:rPr>
                <w:rFonts w:hint="eastAsia"/>
              </w:rPr>
              <w:t xml:space="preserve">　　　　　大牟田市は教育委員会や市を挙げて</w:t>
            </w:r>
            <w:r>
              <w:rPr>
                <w:rFonts w:hint="eastAsia"/>
              </w:rPr>
              <w:t>ESD</w:t>
            </w:r>
            <w:r>
              <w:rPr>
                <w:rFonts w:hint="eastAsia"/>
              </w:rPr>
              <w:t>に取り組み、ユネスコスクールを頑張</w:t>
            </w:r>
          </w:p>
          <w:p w14:paraId="71F93D11" w14:textId="225716E8" w:rsidR="00FC3D17" w:rsidRDefault="00FC3D17" w:rsidP="00FC3D17">
            <w:pPr>
              <w:widowControl/>
              <w:ind w:firstLineChars="500" w:firstLine="1050"/>
              <w:jc w:val="left"/>
            </w:pPr>
            <w:r>
              <w:rPr>
                <w:rFonts w:hint="eastAsia"/>
              </w:rPr>
              <w:t>っていることで企画された交流会</w:t>
            </w:r>
            <w:r w:rsidR="002F679A">
              <w:rPr>
                <w:rFonts w:hint="eastAsia"/>
              </w:rPr>
              <w:t>。</w:t>
            </w:r>
          </w:p>
          <w:p w14:paraId="441F2563" w14:textId="7C566CA5" w:rsidR="00D16F81" w:rsidRDefault="00FC3D17" w:rsidP="002F679A">
            <w:pPr>
              <w:widowControl/>
              <w:ind w:left="1050" w:hangingChars="500" w:hanging="1050"/>
              <w:jc w:val="left"/>
              <w:rPr>
                <w:rFonts w:hint="eastAsia"/>
              </w:rPr>
            </w:pPr>
            <w:r>
              <w:rPr>
                <w:rFonts w:hint="eastAsia"/>
              </w:rPr>
              <w:t xml:space="preserve">　　　　　文部科学省、</w:t>
            </w:r>
            <w:r w:rsidR="00FC667F">
              <w:rPr>
                <w:rFonts w:hint="eastAsia"/>
              </w:rPr>
              <w:t>ユネスコスクール国内委員会等からの報告があり、</w:t>
            </w:r>
            <w:r w:rsidR="00CA0D04">
              <w:rPr>
                <w:rFonts w:hint="eastAsia"/>
              </w:rPr>
              <w:t>SDG</w:t>
            </w:r>
            <w:r w:rsidR="00CF4D17">
              <w:rPr>
                <w:rFonts w:hint="eastAsia"/>
              </w:rPr>
              <w:t>ｓ</w:t>
            </w:r>
            <w:r w:rsidR="00CA0D04">
              <w:rPr>
                <w:rFonts w:hint="eastAsia"/>
              </w:rPr>
              <w:t>の</w:t>
            </w:r>
            <w:r w:rsidR="00CF4D17">
              <w:rPr>
                <w:rFonts w:hint="eastAsia"/>
              </w:rPr>
              <w:t>基本的な</w:t>
            </w:r>
            <w:r w:rsidR="00CA0D04">
              <w:rPr>
                <w:rFonts w:hint="eastAsia"/>
              </w:rPr>
              <w:t>説明が多く、その中でも温暖化や海洋プラスティク問題が重複して語られた。</w:t>
            </w:r>
          </w:p>
        </w:tc>
      </w:tr>
      <w:tr w:rsidR="00D16F81" w14:paraId="60FF2836" w14:textId="77777777" w:rsidTr="00882F6D">
        <w:tblPrEx>
          <w:tblCellMar>
            <w:left w:w="99" w:type="dxa"/>
            <w:right w:w="99" w:type="dxa"/>
          </w:tblCellMar>
        </w:tblPrEx>
        <w:trPr>
          <w:trHeight w:val="324"/>
        </w:trPr>
        <w:tc>
          <w:tcPr>
            <w:tcW w:w="3872" w:type="dxa"/>
            <w:gridSpan w:val="3"/>
            <w:shd w:val="clear" w:color="auto" w:fill="C6D9F1"/>
          </w:tcPr>
          <w:p w14:paraId="2674EAF3" w14:textId="77777777" w:rsidR="00D16F81" w:rsidRDefault="00D16F81" w:rsidP="00D16F81">
            <w:pPr>
              <w:wordWrap w:val="0"/>
              <w:ind w:right="420"/>
            </w:pPr>
            <w:r>
              <w:rPr>
                <w:rFonts w:hint="eastAsia"/>
              </w:rPr>
              <w:lastRenderedPageBreak/>
              <w:t>令和元年度　第</w:t>
            </w:r>
            <w:r>
              <w:rPr>
                <w:rFonts w:hint="eastAsia"/>
              </w:rPr>
              <w:t>4</w:t>
            </w:r>
            <w:r>
              <w:rPr>
                <w:rFonts w:hint="eastAsia"/>
              </w:rPr>
              <w:t>回運営委員会</w:t>
            </w:r>
          </w:p>
        </w:tc>
        <w:tc>
          <w:tcPr>
            <w:tcW w:w="6097" w:type="dxa"/>
            <w:gridSpan w:val="3"/>
            <w:shd w:val="clear" w:color="auto" w:fill="auto"/>
          </w:tcPr>
          <w:p w14:paraId="6E662DFD" w14:textId="77777777" w:rsidR="00D16F81" w:rsidRDefault="00D16F81" w:rsidP="00D16F81">
            <w:pPr>
              <w:wordWrap w:val="0"/>
              <w:ind w:right="420"/>
            </w:pPr>
            <w:r>
              <w:rPr>
                <w:rFonts w:hint="eastAsia"/>
              </w:rPr>
              <w:t>令和元年</w:t>
            </w:r>
            <w:r>
              <w:rPr>
                <w:rFonts w:hint="eastAsia"/>
              </w:rPr>
              <w:t>11</w:t>
            </w:r>
            <w:r>
              <w:rPr>
                <w:rFonts w:hint="eastAsia"/>
              </w:rPr>
              <w:t>月</w:t>
            </w:r>
            <w:r>
              <w:rPr>
                <w:rFonts w:hint="eastAsia"/>
              </w:rPr>
              <w:t>27</w:t>
            </w:r>
            <w:r>
              <w:rPr>
                <w:rFonts w:hint="eastAsia"/>
              </w:rPr>
              <w:t>日（水）</w:t>
            </w:r>
            <w:r>
              <w:rPr>
                <w:rFonts w:hint="eastAsia"/>
              </w:rPr>
              <w:t>18:00</w:t>
            </w:r>
            <w:r>
              <w:rPr>
                <w:rFonts w:hint="eastAsia"/>
              </w:rPr>
              <w:t>～</w:t>
            </w:r>
            <w:r>
              <w:rPr>
                <w:rFonts w:hint="eastAsia"/>
              </w:rPr>
              <w:t>19:30</w:t>
            </w:r>
            <w:r>
              <w:rPr>
                <w:rFonts w:hint="eastAsia"/>
              </w:rPr>
              <w:t xml:space="preserve">　</w:t>
            </w:r>
          </w:p>
        </w:tc>
      </w:tr>
      <w:tr w:rsidR="00D16F81" w14:paraId="347ABA60" w14:textId="77777777" w:rsidTr="00882F6D">
        <w:tblPrEx>
          <w:tblCellMar>
            <w:left w:w="99" w:type="dxa"/>
            <w:right w:w="99" w:type="dxa"/>
          </w:tblCellMar>
        </w:tblPrEx>
        <w:trPr>
          <w:trHeight w:val="336"/>
        </w:trPr>
        <w:tc>
          <w:tcPr>
            <w:tcW w:w="1741" w:type="dxa"/>
            <w:gridSpan w:val="2"/>
            <w:shd w:val="clear" w:color="auto" w:fill="C6D9F1"/>
          </w:tcPr>
          <w:p w14:paraId="37B68FA3" w14:textId="77777777" w:rsidR="00D16F81" w:rsidRDefault="00D16F81" w:rsidP="00D16F81">
            <w:pPr>
              <w:wordWrap w:val="0"/>
              <w:ind w:right="420"/>
            </w:pPr>
            <w:r>
              <w:rPr>
                <w:rFonts w:hint="eastAsia"/>
              </w:rPr>
              <w:t>開催予定日</w:t>
            </w:r>
          </w:p>
        </w:tc>
        <w:tc>
          <w:tcPr>
            <w:tcW w:w="8228" w:type="dxa"/>
            <w:gridSpan w:val="4"/>
            <w:shd w:val="clear" w:color="auto" w:fill="auto"/>
            <w:vAlign w:val="center"/>
          </w:tcPr>
          <w:p w14:paraId="71B128E5" w14:textId="77777777" w:rsidR="00D16F81" w:rsidRDefault="00D16F81" w:rsidP="00D16F81">
            <w:pPr>
              <w:wordWrap w:val="0"/>
              <w:ind w:right="420"/>
            </w:pPr>
            <w:r>
              <w:rPr>
                <w:rFonts w:hint="eastAsia"/>
              </w:rPr>
              <w:t>北九州まなびと</w:t>
            </w:r>
            <w:r>
              <w:rPr>
                <w:rFonts w:hint="eastAsia"/>
              </w:rPr>
              <w:t>ESD</w:t>
            </w:r>
            <w:r>
              <w:rPr>
                <w:rFonts w:hint="eastAsia"/>
              </w:rPr>
              <w:t>ステーション</w:t>
            </w:r>
          </w:p>
        </w:tc>
      </w:tr>
    </w:tbl>
    <w:p w14:paraId="634CBEFA" w14:textId="77777777" w:rsidR="00E73718" w:rsidRDefault="00E73718">
      <w:pPr>
        <w:ind w:right="210"/>
        <w:jc w:val="left"/>
        <w:rPr>
          <w:rFonts w:ascii="ＭＳ 明朝" w:hAnsi="ＭＳ 明朝"/>
        </w:rPr>
      </w:pPr>
    </w:p>
    <w:sectPr w:rsidR="00E73718" w:rsidSect="004866E5">
      <w:footerReference w:type="default" r:id="rId9"/>
      <w:pgSz w:w="11906" w:h="16838" w:code="9"/>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ECEFF" w14:textId="77777777" w:rsidR="008F0CED" w:rsidRDefault="008F0CED" w:rsidP="008F1FA0">
      <w:r>
        <w:separator/>
      </w:r>
    </w:p>
  </w:endnote>
  <w:endnote w:type="continuationSeparator" w:id="0">
    <w:p w14:paraId="291CB140" w14:textId="77777777" w:rsidR="008F0CED" w:rsidRDefault="008F0CED" w:rsidP="008F1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0953129"/>
      <w:docPartObj>
        <w:docPartGallery w:val="Page Numbers (Bottom of Page)"/>
        <w:docPartUnique/>
      </w:docPartObj>
    </w:sdtPr>
    <w:sdtEndPr/>
    <w:sdtContent>
      <w:p w14:paraId="47EA1B4D" w14:textId="6B7237BC" w:rsidR="00CE078B" w:rsidRDefault="00CE078B">
        <w:pPr>
          <w:pStyle w:val="a3"/>
          <w:jc w:val="center"/>
        </w:pPr>
        <w:r>
          <w:fldChar w:fldCharType="begin"/>
        </w:r>
        <w:r>
          <w:instrText>PAGE   \* MERGEFORMAT</w:instrText>
        </w:r>
        <w:r>
          <w:fldChar w:fldCharType="separate"/>
        </w:r>
        <w:r w:rsidR="001B21A9" w:rsidRPr="001B21A9">
          <w:rPr>
            <w:noProof/>
            <w:lang w:val="ja-JP"/>
          </w:rPr>
          <w:t>4</w:t>
        </w:r>
        <w:r>
          <w:fldChar w:fldCharType="end"/>
        </w:r>
      </w:p>
    </w:sdtContent>
  </w:sdt>
  <w:p w14:paraId="7B262F96" w14:textId="77777777" w:rsidR="00CE078B" w:rsidRDefault="00CE078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B8D3E" w14:textId="77777777" w:rsidR="008F0CED" w:rsidRDefault="008F0CED" w:rsidP="008F1FA0">
      <w:r>
        <w:separator/>
      </w:r>
    </w:p>
  </w:footnote>
  <w:footnote w:type="continuationSeparator" w:id="0">
    <w:p w14:paraId="37CD34E8" w14:textId="77777777" w:rsidR="008F0CED" w:rsidRDefault="008F0CED" w:rsidP="008F1F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41757"/>
    <w:multiLevelType w:val="hybridMultilevel"/>
    <w:tmpl w:val="ECC625D8"/>
    <w:lvl w:ilvl="0" w:tplc="2F10D0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6E8"/>
    <w:rsid w:val="000169F9"/>
    <w:rsid w:val="000319FE"/>
    <w:rsid w:val="00037083"/>
    <w:rsid w:val="00046E50"/>
    <w:rsid w:val="0005762C"/>
    <w:rsid w:val="0006066B"/>
    <w:rsid w:val="00060F3B"/>
    <w:rsid w:val="00062954"/>
    <w:rsid w:val="00064BF1"/>
    <w:rsid w:val="00067F12"/>
    <w:rsid w:val="00073B0D"/>
    <w:rsid w:val="00073FF2"/>
    <w:rsid w:val="00087678"/>
    <w:rsid w:val="000A10F7"/>
    <w:rsid w:val="000A23E4"/>
    <w:rsid w:val="000A52BF"/>
    <w:rsid w:val="000B6847"/>
    <w:rsid w:val="000B698A"/>
    <w:rsid w:val="000F0730"/>
    <w:rsid w:val="000F6AC4"/>
    <w:rsid w:val="001040F7"/>
    <w:rsid w:val="001077F5"/>
    <w:rsid w:val="00117627"/>
    <w:rsid w:val="00120DFA"/>
    <w:rsid w:val="001302B8"/>
    <w:rsid w:val="00131101"/>
    <w:rsid w:val="00137276"/>
    <w:rsid w:val="00162F24"/>
    <w:rsid w:val="0016361E"/>
    <w:rsid w:val="001718E0"/>
    <w:rsid w:val="00176FE8"/>
    <w:rsid w:val="00195791"/>
    <w:rsid w:val="00197210"/>
    <w:rsid w:val="001B21A9"/>
    <w:rsid w:val="001C3946"/>
    <w:rsid w:val="001C5A4C"/>
    <w:rsid w:val="001D7EB0"/>
    <w:rsid w:val="001E0506"/>
    <w:rsid w:val="001E312A"/>
    <w:rsid w:val="001E529A"/>
    <w:rsid w:val="001F5687"/>
    <w:rsid w:val="0020136E"/>
    <w:rsid w:val="00205B1C"/>
    <w:rsid w:val="002143D5"/>
    <w:rsid w:val="0022120B"/>
    <w:rsid w:val="00221648"/>
    <w:rsid w:val="002217A5"/>
    <w:rsid w:val="00225BB6"/>
    <w:rsid w:val="00231650"/>
    <w:rsid w:val="002327CF"/>
    <w:rsid w:val="002414E6"/>
    <w:rsid w:val="0025393F"/>
    <w:rsid w:val="00261973"/>
    <w:rsid w:val="00262990"/>
    <w:rsid w:val="00270A99"/>
    <w:rsid w:val="00270D84"/>
    <w:rsid w:val="00282138"/>
    <w:rsid w:val="002970BB"/>
    <w:rsid w:val="002A0D1E"/>
    <w:rsid w:val="002A291A"/>
    <w:rsid w:val="002E1E67"/>
    <w:rsid w:val="002E1FB8"/>
    <w:rsid w:val="002E77A5"/>
    <w:rsid w:val="002F08D7"/>
    <w:rsid w:val="002F2C20"/>
    <w:rsid w:val="002F35C8"/>
    <w:rsid w:val="002F679A"/>
    <w:rsid w:val="00311D36"/>
    <w:rsid w:val="00311F7B"/>
    <w:rsid w:val="003130F2"/>
    <w:rsid w:val="00314AE7"/>
    <w:rsid w:val="00316084"/>
    <w:rsid w:val="00322271"/>
    <w:rsid w:val="00326677"/>
    <w:rsid w:val="00340603"/>
    <w:rsid w:val="00340875"/>
    <w:rsid w:val="00345869"/>
    <w:rsid w:val="00345DC8"/>
    <w:rsid w:val="003478D2"/>
    <w:rsid w:val="0035679F"/>
    <w:rsid w:val="00357840"/>
    <w:rsid w:val="003670D9"/>
    <w:rsid w:val="003811D8"/>
    <w:rsid w:val="003853F7"/>
    <w:rsid w:val="00393D84"/>
    <w:rsid w:val="003A7BFE"/>
    <w:rsid w:val="003B1F9A"/>
    <w:rsid w:val="003B47EE"/>
    <w:rsid w:val="003B619C"/>
    <w:rsid w:val="003C4832"/>
    <w:rsid w:val="003C4A7B"/>
    <w:rsid w:val="003D2596"/>
    <w:rsid w:val="00404577"/>
    <w:rsid w:val="0041421D"/>
    <w:rsid w:val="004211BB"/>
    <w:rsid w:val="00422D3E"/>
    <w:rsid w:val="00435043"/>
    <w:rsid w:val="004361CF"/>
    <w:rsid w:val="00450914"/>
    <w:rsid w:val="00453B9E"/>
    <w:rsid w:val="00465BB4"/>
    <w:rsid w:val="0047331B"/>
    <w:rsid w:val="004749E3"/>
    <w:rsid w:val="00480BE4"/>
    <w:rsid w:val="004866E5"/>
    <w:rsid w:val="004B30D9"/>
    <w:rsid w:val="004C08CF"/>
    <w:rsid w:val="004C4A9C"/>
    <w:rsid w:val="004C7ADF"/>
    <w:rsid w:val="004E3130"/>
    <w:rsid w:val="004E5B21"/>
    <w:rsid w:val="004F7091"/>
    <w:rsid w:val="005108CC"/>
    <w:rsid w:val="0051674F"/>
    <w:rsid w:val="00523F1F"/>
    <w:rsid w:val="005246BC"/>
    <w:rsid w:val="0052731B"/>
    <w:rsid w:val="00544E5C"/>
    <w:rsid w:val="00552162"/>
    <w:rsid w:val="00561E20"/>
    <w:rsid w:val="00573E60"/>
    <w:rsid w:val="00580318"/>
    <w:rsid w:val="00586266"/>
    <w:rsid w:val="00587C9B"/>
    <w:rsid w:val="0059118F"/>
    <w:rsid w:val="005A387B"/>
    <w:rsid w:val="005D17AA"/>
    <w:rsid w:val="005E001A"/>
    <w:rsid w:val="005E5364"/>
    <w:rsid w:val="005E6E5A"/>
    <w:rsid w:val="005F110B"/>
    <w:rsid w:val="006060A1"/>
    <w:rsid w:val="00625AF4"/>
    <w:rsid w:val="006402FD"/>
    <w:rsid w:val="006430D3"/>
    <w:rsid w:val="0065559D"/>
    <w:rsid w:val="00660E05"/>
    <w:rsid w:val="00664878"/>
    <w:rsid w:val="00676053"/>
    <w:rsid w:val="0068015D"/>
    <w:rsid w:val="00681BB6"/>
    <w:rsid w:val="00682056"/>
    <w:rsid w:val="00687FEF"/>
    <w:rsid w:val="006954D1"/>
    <w:rsid w:val="006A06E8"/>
    <w:rsid w:val="006A2478"/>
    <w:rsid w:val="006B26BF"/>
    <w:rsid w:val="006B3340"/>
    <w:rsid w:val="006C194B"/>
    <w:rsid w:val="006C7A97"/>
    <w:rsid w:val="006D0F84"/>
    <w:rsid w:val="006D541F"/>
    <w:rsid w:val="006E22FC"/>
    <w:rsid w:val="006E3627"/>
    <w:rsid w:val="006F2BED"/>
    <w:rsid w:val="0070236E"/>
    <w:rsid w:val="00715BFB"/>
    <w:rsid w:val="007218CC"/>
    <w:rsid w:val="00722C1B"/>
    <w:rsid w:val="00723B03"/>
    <w:rsid w:val="00723CAF"/>
    <w:rsid w:val="0073018D"/>
    <w:rsid w:val="00732A5B"/>
    <w:rsid w:val="00746F63"/>
    <w:rsid w:val="00747361"/>
    <w:rsid w:val="00751D2A"/>
    <w:rsid w:val="0075613F"/>
    <w:rsid w:val="00756C1A"/>
    <w:rsid w:val="00761819"/>
    <w:rsid w:val="0076676A"/>
    <w:rsid w:val="007667ED"/>
    <w:rsid w:val="0078627D"/>
    <w:rsid w:val="00787624"/>
    <w:rsid w:val="007A38CC"/>
    <w:rsid w:val="007B005F"/>
    <w:rsid w:val="007B00BC"/>
    <w:rsid w:val="007B5DF2"/>
    <w:rsid w:val="007C33A0"/>
    <w:rsid w:val="007C43F1"/>
    <w:rsid w:val="007E0E81"/>
    <w:rsid w:val="007F07F4"/>
    <w:rsid w:val="007F459B"/>
    <w:rsid w:val="00807D1A"/>
    <w:rsid w:val="00860830"/>
    <w:rsid w:val="00882F6D"/>
    <w:rsid w:val="008911E5"/>
    <w:rsid w:val="00896BB8"/>
    <w:rsid w:val="00896D85"/>
    <w:rsid w:val="008A57CD"/>
    <w:rsid w:val="008A6DE0"/>
    <w:rsid w:val="008B51C8"/>
    <w:rsid w:val="008C69BC"/>
    <w:rsid w:val="008F0C39"/>
    <w:rsid w:val="008F0CED"/>
    <w:rsid w:val="008F18B1"/>
    <w:rsid w:val="008F1FA0"/>
    <w:rsid w:val="008F6202"/>
    <w:rsid w:val="00903C96"/>
    <w:rsid w:val="0090420E"/>
    <w:rsid w:val="0090450D"/>
    <w:rsid w:val="00905163"/>
    <w:rsid w:val="0091384D"/>
    <w:rsid w:val="00913C81"/>
    <w:rsid w:val="00913DD0"/>
    <w:rsid w:val="00914288"/>
    <w:rsid w:val="009216C0"/>
    <w:rsid w:val="00923B9C"/>
    <w:rsid w:val="00927332"/>
    <w:rsid w:val="009277AA"/>
    <w:rsid w:val="009332F2"/>
    <w:rsid w:val="00935024"/>
    <w:rsid w:val="0093568E"/>
    <w:rsid w:val="009449E1"/>
    <w:rsid w:val="0095312A"/>
    <w:rsid w:val="00961B61"/>
    <w:rsid w:val="00961D5F"/>
    <w:rsid w:val="00980C11"/>
    <w:rsid w:val="00997C26"/>
    <w:rsid w:val="009A2982"/>
    <w:rsid w:val="009A32CB"/>
    <w:rsid w:val="009B7E50"/>
    <w:rsid w:val="009C3042"/>
    <w:rsid w:val="009C7915"/>
    <w:rsid w:val="009D0039"/>
    <w:rsid w:val="009F20AD"/>
    <w:rsid w:val="009F63D7"/>
    <w:rsid w:val="009F6477"/>
    <w:rsid w:val="00A2196E"/>
    <w:rsid w:val="00A34041"/>
    <w:rsid w:val="00A40C65"/>
    <w:rsid w:val="00A42A35"/>
    <w:rsid w:val="00A45362"/>
    <w:rsid w:val="00A52440"/>
    <w:rsid w:val="00A5424B"/>
    <w:rsid w:val="00A55F8C"/>
    <w:rsid w:val="00A62508"/>
    <w:rsid w:val="00A630FD"/>
    <w:rsid w:val="00A676FE"/>
    <w:rsid w:val="00A869D8"/>
    <w:rsid w:val="00A97B5B"/>
    <w:rsid w:val="00AA1A52"/>
    <w:rsid w:val="00AB1C4B"/>
    <w:rsid w:val="00AD2F7F"/>
    <w:rsid w:val="00AD52D5"/>
    <w:rsid w:val="00AE2891"/>
    <w:rsid w:val="00AE3192"/>
    <w:rsid w:val="00AF0109"/>
    <w:rsid w:val="00B0464C"/>
    <w:rsid w:val="00B15263"/>
    <w:rsid w:val="00B40AEC"/>
    <w:rsid w:val="00B4335A"/>
    <w:rsid w:val="00B6345B"/>
    <w:rsid w:val="00B72781"/>
    <w:rsid w:val="00B80263"/>
    <w:rsid w:val="00B86C6F"/>
    <w:rsid w:val="00B944A7"/>
    <w:rsid w:val="00BA3A9B"/>
    <w:rsid w:val="00BA48A2"/>
    <w:rsid w:val="00BA7732"/>
    <w:rsid w:val="00BB0E31"/>
    <w:rsid w:val="00BC36CC"/>
    <w:rsid w:val="00BD6573"/>
    <w:rsid w:val="00BE42DD"/>
    <w:rsid w:val="00BE485B"/>
    <w:rsid w:val="00BF0DD2"/>
    <w:rsid w:val="00C12D20"/>
    <w:rsid w:val="00C140DB"/>
    <w:rsid w:val="00C30210"/>
    <w:rsid w:val="00C42E37"/>
    <w:rsid w:val="00C646D8"/>
    <w:rsid w:val="00C6635F"/>
    <w:rsid w:val="00C70AC5"/>
    <w:rsid w:val="00C71D27"/>
    <w:rsid w:val="00C81DCA"/>
    <w:rsid w:val="00C855FB"/>
    <w:rsid w:val="00CA0D04"/>
    <w:rsid w:val="00CA571F"/>
    <w:rsid w:val="00CC1248"/>
    <w:rsid w:val="00CD19ED"/>
    <w:rsid w:val="00CD51C8"/>
    <w:rsid w:val="00CE078B"/>
    <w:rsid w:val="00CF278A"/>
    <w:rsid w:val="00CF4D17"/>
    <w:rsid w:val="00D03EC0"/>
    <w:rsid w:val="00D0714D"/>
    <w:rsid w:val="00D133BA"/>
    <w:rsid w:val="00D16F81"/>
    <w:rsid w:val="00D201A3"/>
    <w:rsid w:val="00D31E5B"/>
    <w:rsid w:val="00D36C5B"/>
    <w:rsid w:val="00D45962"/>
    <w:rsid w:val="00D5045C"/>
    <w:rsid w:val="00D534DA"/>
    <w:rsid w:val="00D57C0A"/>
    <w:rsid w:val="00D62D4D"/>
    <w:rsid w:val="00D66B3A"/>
    <w:rsid w:val="00D72928"/>
    <w:rsid w:val="00D85913"/>
    <w:rsid w:val="00D86920"/>
    <w:rsid w:val="00D974C4"/>
    <w:rsid w:val="00DF2C83"/>
    <w:rsid w:val="00DF51EA"/>
    <w:rsid w:val="00DF6FE2"/>
    <w:rsid w:val="00E179DF"/>
    <w:rsid w:val="00E20FF1"/>
    <w:rsid w:val="00E3172E"/>
    <w:rsid w:val="00E360C1"/>
    <w:rsid w:val="00E41F76"/>
    <w:rsid w:val="00E516A3"/>
    <w:rsid w:val="00E62D80"/>
    <w:rsid w:val="00E73718"/>
    <w:rsid w:val="00EA3092"/>
    <w:rsid w:val="00EA4391"/>
    <w:rsid w:val="00EC0D70"/>
    <w:rsid w:val="00EC0FE0"/>
    <w:rsid w:val="00EC1D19"/>
    <w:rsid w:val="00ED1BBC"/>
    <w:rsid w:val="00EE0398"/>
    <w:rsid w:val="00F0098E"/>
    <w:rsid w:val="00F07877"/>
    <w:rsid w:val="00F17506"/>
    <w:rsid w:val="00F213D9"/>
    <w:rsid w:val="00F341A6"/>
    <w:rsid w:val="00F403B3"/>
    <w:rsid w:val="00F526DD"/>
    <w:rsid w:val="00F57429"/>
    <w:rsid w:val="00F80AEA"/>
    <w:rsid w:val="00FA41F4"/>
    <w:rsid w:val="00FB71F2"/>
    <w:rsid w:val="00FC02C3"/>
    <w:rsid w:val="00FC3212"/>
    <w:rsid w:val="00FC3D17"/>
    <w:rsid w:val="00FC667F"/>
    <w:rsid w:val="00FC699B"/>
    <w:rsid w:val="00FF2360"/>
    <w:rsid w:val="244B6A99"/>
    <w:rsid w:val="28BD5FE3"/>
    <w:rsid w:val="3A460C73"/>
    <w:rsid w:val="40053F18"/>
    <w:rsid w:val="420D0A6A"/>
    <w:rsid w:val="69C22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1C37CE8A"/>
  <w15:docId w15:val="{D309BAF3-2540-41A2-ABB0-5B4586C9E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kern w:val="2"/>
      <w:sz w:val="21"/>
      <w:szCs w:val="22"/>
    </w:rPr>
  </w:style>
  <w:style w:type="paragraph" w:styleId="1">
    <w:name w:val="heading 1"/>
    <w:basedOn w:val="a"/>
    <w:next w:val="a"/>
    <w:link w:val="10"/>
    <w:uiPriority w:val="9"/>
    <w:qFormat/>
    <w:rsid w:val="001F5687"/>
    <w:pPr>
      <w:keepNext/>
      <w:outlineLvl w:val="0"/>
    </w:pPr>
    <w:rPr>
      <w:rFonts w:ascii="Cambria" w:eastAsia="ＭＳ Ｐゴシック" w:hAnsi="Cambr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Plain Text"/>
    <w:basedOn w:val="a"/>
    <w:link w:val="a6"/>
    <w:uiPriority w:val="99"/>
    <w:unhideWhenUsed/>
    <w:pPr>
      <w:jc w:val="left"/>
    </w:pPr>
    <w:rPr>
      <w:rFonts w:ascii="ＭＳ ゴシック" w:eastAsia="ＭＳ ゴシック" w:hAnsi="Courier New" w:cs="Courier New"/>
      <w:sz w:val="20"/>
      <w:szCs w:val="21"/>
    </w:rPr>
  </w:style>
  <w:style w:type="paragraph" w:styleId="a7">
    <w:name w:val="Balloon Text"/>
    <w:basedOn w:val="a"/>
    <w:link w:val="a8"/>
    <w:uiPriority w:val="99"/>
    <w:unhideWhenUsed/>
    <w:rPr>
      <w:rFonts w:ascii="Arial" w:eastAsia="ＭＳ ゴシック" w:hAnsi="Arial"/>
      <w:sz w:val="18"/>
      <w:szCs w:val="18"/>
    </w:rPr>
  </w:style>
  <w:style w:type="paragraph" w:styleId="a9">
    <w:name w:val="header"/>
    <w:basedOn w:val="a"/>
    <w:link w:val="aa"/>
    <w:uiPriority w:val="99"/>
    <w:unhideWhenUsed/>
    <w:pPr>
      <w:tabs>
        <w:tab w:val="center" w:pos="4252"/>
        <w:tab w:val="right" w:pos="8504"/>
      </w:tabs>
      <w:snapToGrid w:val="0"/>
    </w:pPr>
  </w:style>
  <w:style w:type="table" w:styleId="ab">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吹き出し (文字)"/>
    <w:link w:val="a7"/>
    <w:uiPriority w:val="99"/>
    <w:semiHidden/>
    <w:rPr>
      <w:rFonts w:ascii="Arial" w:eastAsia="ＭＳ ゴシック" w:hAnsi="Arial"/>
      <w:sz w:val="18"/>
      <w:szCs w:val="18"/>
    </w:rPr>
  </w:style>
  <w:style w:type="character" w:customStyle="1" w:styleId="aa">
    <w:name w:val="ヘッダー (文字)"/>
    <w:basedOn w:val="a0"/>
    <w:link w:val="a9"/>
    <w:uiPriority w:val="99"/>
  </w:style>
  <w:style w:type="character" w:customStyle="1" w:styleId="a4">
    <w:name w:val="フッター (文字)"/>
    <w:basedOn w:val="a0"/>
    <w:link w:val="a3"/>
    <w:uiPriority w:val="99"/>
  </w:style>
  <w:style w:type="character" w:customStyle="1" w:styleId="a6">
    <w:name w:val="書式なし (文字)"/>
    <w:link w:val="a5"/>
    <w:uiPriority w:val="99"/>
    <w:rPr>
      <w:rFonts w:ascii="ＭＳ ゴシック" w:eastAsia="ＭＳ ゴシック" w:hAnsi="Courier New" w:cs="Courier New"/>
      <w:sz w:val="20"/>
      <w:szCs w:val="21"/>
    </w:rPr>
  </w:style>
  <w:style w:type="paragraph" w:styleId="ac">
    <w:name w:val="Body Text"/>
    <w:link w:val="ad"/>
    <w:rsid w:val="0065559D"/>
    <w:pPr>
      <w:pBdr>
        <w:top w:val="nil"/>
        <w:left w:val="nil"/>
        <w:bottom w:val="nil"/>
        <w:right w:val="nil"/>
        <w:between w:val="nil"/>
        <w:bar w:val="nil"/>
      </w:pBdr>
    </w:pPr>
    <w:rPr>
      <w:rFonts w:ascii="Arial Unicode MS" w:eastAsia="Arial Unicode MS" w:hAnsi="Arial Unicode MS" w:cs="Arial Unicode MS" w:hint="eastAsia"/>
      <w:color w:val="000000"/>
      <w:sz w:val="22"/>
      <w:szCs w:val="22"/>
      <w:bdr w:val="nil"/>
      <w:lang w:val="ja-JP"/>
    </w:rPr>
  </w:style>
  <w:style w:type="character" w:customStyle="1" w:styleId="ad">
    <w:name w:val="本文 (文字)"/>
    <w:link w:val="ac"/>
    <w:rsid w:val="0065559D"/>
    <w:rPr>
      <w:rFonts w:ascii="Arial Unicode MS" w:eastAsia="Arial Unicode MS" w:hAnsi="Arial Unicode MS" w:cs="Arial Unicode MS"/>
      <w:color w:val="000000"/>
      <w:sz w:val="22"/>
      <w:szCs w:val="22"/>
      <w:bdr w:val="nil"/>
      <w:lang w:val="ja-JP"/>
    </w:rPr>
  </w:style>
  <w:style w:type="character" w:customStyle="1" w:styleId="10">
    <w:name w:val="見出し 1 (文字)"/>
    <w:link w:val="1"/>
    <w:uiPriority w:val="9"/>
    <w:rsid w:val="001F5687"/>
    <w:rPr>
      <w:rFonts w:ascii="Cambria" w:eastAsia="ＭＳ Ｐゴシック" w:hAnsi="Cambria" w:cs="Times New Roman"/>
      <w:kern w:val="2"/>
      <w:sz w:val="24"/>
      <w:szCs w:val="24"/>
    </w:rPr>
  </w:style>
  <w:style w:type="paragraph" w:styleId="ae">
    <w:name w:val="List Paragraph"/>
    <w:basedOn w:val="a"/>
    <w:uiPriority w:val="99"/>
    <w:rsid w:val="00722C1B"/>
    <w:pPr>
      <w:ind w:leftChars="400" w:left="840"/>
    </w:pPr>
  </w:style>
  <w:style w:type="character" w:styleId="af">
    <w:name w:val="annotation reference"/>
    <w:basedOn w:val="a0"/>
    <w:semiHidden/>
    <w:unhideWhenUsed/>
    <w:rsid w:val="00807D1A"/>
    <w:rPr>
      <w:sz w:val="18"/>
      <w:szCs w:val="18"/>
    </w:rPr>
  </w:style>
  <w:style w:type="paragraph" w:styleId="af0">
    <w:name w:val="annotation text"/>
    <w:basedOn w:val="a"/>
    <w:link w:val="af1"/>
    <w:semiHidden/>
    <w:unhideWhenUsed/>
    <w:rsid w:val="00807D1A"/>
    <w:pPr>
      <w:jc w:val="left"/>
    </w:pPr>
  </w:style>
  <w:style w:type="character" w:customStyle="1" w:styleId="af1">
    <w:name w:val="コメント文字列 (文字)"/>
    <w:basedOn w:val="a0"/>
    <w:link w:val="af0"/>
    <w:semiHidden/>
    <w:rsid w:val="00807D1A"/>
    <w:rPr>
      <w:rFonts w:ascii="Century" w:eastAsia="ＭＳ 明朝" w:hAnsi="Century"/>
      <w:kern w:val="2"/>
      <w:sz w:val="21"/>
      <w:szCs w:val="22"/>
    </w:rPr>
  </w:style>
  <w:style w:type="paragraph" w:styleId="af2">
    <w:name w:val="annotation subject"/>
    <w:basedOn w:val="af0"/>
    <w:next w:val="af0"/>
    <w:link w:val="af3"/>
    <w:semiHidden/>
    <w:unhideWhenUsed/>
    <w:rsid w:val="00807D1A"/>
    <w:rPr>
      <w:b/>
      <w:bCs/>
    </w:rPr>
  </w:style>
  <w:style w:type="character" w:customStyle="1" w:styleId="af3">
    <w:name w:val="コメント内容 (文字)"/>
    <w:basedOn w:val="af1"/>
    <w:link w:val="af2"/>
    <w:semiHidden/>
    <w:rsid w:val="00807D1A"/>
    <w:rPr>
      <w:rFonts w:ascii="Century" w:eastAsia="ＭＳ 明朝" w:hAnsi="Century"/>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D3CA3F-205A-4B84-91FD-A6AE60F8F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Pages>
  <Words>550</Words>
  <Characters>3138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原口 塁華</dc:creator>
  <cp:lastModifiedBy>北九州市</cp:lastModifiedBy>
  <cp:revision>6</cp:revision>
  <dcterms:created xsi:type="dcterms:W3CDTF">2019-10-18T03:01:00Z</dcterms:created>
  <dcterms:modified xsi:type="dcterms:W3CDTF">2019-10-18T04:45:00Z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1041-9.1.0.4840</vt:lpwstr>
  </property>
</Properties>
</file>